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F19F" w14:textId="66CB6BB4" w:rsidR="00841607" w:rsidRPr="00761D36" w:rsidRDefault="00047ADA">
      <w:pPr>
        <w:pStyle w:val="P68B1DB1-Heading11"/>
      </w:pPr>
      <w:proofErr w:type="spellStart"/>
      <w:r w:rsidRPr="00761D36">
        <w:rPr>
          <w:b/>
        </w:rPr>
        <w:t>Pelanggaran</w:t>
      </w:r>
      <w:proofErr w:type="spellEnd"/>
      <w:r w:rsidRPr="00761D36">
        <w:rPr>
          <w:b/>
        </w:rPr>
        <w:t xml:space="preserve"> Optus – </w:t>
      </w:r>
      <w:proofErr w:type="spellStart"/>
      <w:r w:rsidRPr="00761D36">
        <w:rPr>
          <w:b/>
        </w:rPr>
        <w:t>apa</w:t>
      </w:r>
      <w:proofErr w:type="spellEnd"/>
      <w:r w:rsidRPr="00761D36">
        <w:rPr>
          <w:b/>
        </w:rPr>
        <w:t xml:space="preserve"> yang kami </w:t>
      </w:r>
      <w:proofErr w:type="spellStart"/>
      <w:r w:rsidRPr="00761D36">
        <w:rPr>
          <w:b/>
        </w:rPr>
        <w:t>lakukan</w:t>
      </w:r>
      <w:proofErr w:type="spellEnd"/>
      <w:r w:rsidRPr="00761D36">
        <w:rPr>
          <w:b/>
        </w:rPr>
        <w:t xml:space="preserve"> </w:t>
      </w:r>
      <w:proofErr w:type="spellStart"/>
      <w:r w:rsidRPr="00761D36">
        <w:rPr>
          <w:b/>
        </w:rPr>
        <w:t>untuk</w:t>
      </w:r>
      <w:proofErr w:type="spellEnd"/>
      <w:r w:rsidRPr="00761D36">
        <w:rPr>
          <w:b/>
        </w:rPr>
        <w:t xml:space="preserve"> </w:t>
      </w:r>
      <w:proofErr w:type="spellStart"/>
      <w:r w:rsidRPr="00761D36">
        <w:rPr>
          <w:b/>
        </w:rPr>
        <w:t>melindungi</w:t>
      </w:r>
      <w:proofErr w:type="spellEnd"/>
      <w:r w:rsidRPr="00761D36">
        <w:rPr>
          <w:b/>
        </w:rPr>
        <w:t xml:space="preserve"> </w:t>
      </w:r>
      <w:proofErr w:type="spellStart"/>
      <w:r w:rsidRPr="00761D36">
        <w:rPr>
          <w:b/>
        </w:rPr>
        <w:t>identitas</w:t>
      </w:r>
      <w:proofErr w:type="spellEnd"/>
      <w:r w:rsidRPr="00761D36">
        <w:rPr>
          <w:b/>
        </w:rPr>
        <w:t xml:space="preserve"> Anda</w:t>
      </w:r>
      <w:r w:rsidRPr="00761D36">
        <w:t xml:space="preserve"> </w:t>
      </w:r>
    </w:p>
    <w:p w14:paraId="1D725221" w14:textId="77777777" w:rsidR="00841607" w:rsidRPr="00761D36" w:rsidRDefault="00841607">
      <w:pPr>
        <w:rPr>
          <w:rFonts w:ascii="Arial" w:hAnsi="Arial" w:cs="Arial"/>
        </w:rPr>
      </w:pPr>
    </w:p>
    <w:p w14:paraId="44681D65" w14:textId="4385F607" w:rsidR="00841607" w:rsidRPr="00761D36" w:rsidRDefault="00047AD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  <w:proofErr w:type="spellStart"/>
      <w:r w:rsidRPr="00761D36">
        <w:rPr>
          <w:rStyle w:val="normaltextrun"/>
          <w:rFonts w:ascii="Arial" w:hAnsi="Arial" w:cs="Arial"/>
          <w:sz w:val="22"/>
        </w:rPr>
        <w:t>Pemerintah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Australia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bekerja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sama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dengan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Optus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untuk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melindungi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korban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dari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penipuan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identitas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setelah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serangan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siber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Optus pada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bulan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September. </w:t>
      </w:r>
    </w:p>
    <w:p w14:paraId="30C3F117" w14:textId="12954E7C" w:rsidR="00841607" w:rsidRPr="00761D36" w:rsidRDefault="00841607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</w:p>
    <w:p w14:paraId="6C471652" w14:textId="038BA814" w:rsidR="00841607" w:rsidRPr="00761D36" w:rsidRDefault="00047AD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  <w:proofErr w:type="spellStart"/>
      <w:r w:rsidRPr="00761D36">
        <w:rPr>
          <w:rStyle w:val="normaltextrun"/>
          <w:rFonts w:ascii="Arial" w:hAnsi="Arial" w:cs="Arial"/>
          <w:sz w:val="22"/>
        </w:rPr>
        <w:t>Serangan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siber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ini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menempatkan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data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pribadi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dan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informasi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identitas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pelanggan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,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termasuk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nomor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paspor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, pada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risiko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penipuan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atau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pencurian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identitas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. </w:t>
      </w:r>
    </w:p>
    <w:p w14:paraId="5939A898" w14:textId="04F09D54" w:rsidR="00841607" w:rsidRPr="00761D36" w:rsidRDefault="00841607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</w:p>
    <w:p w14:paraId="7985D6D0" w14:textId="740E719D" w:rsidR="00841607" w:rsidRPr="00761D36" w:rsidRDefault="00047AD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  <w:r w:rsidRPr="00761D36">
        <w:rPr>
          <w:rStyle w:val="normaltextrun"/>
          <w:rFonts w:ascii="Arial" w:hAnsi="Arial" w:cs="Arial"/>
          <w:sz w:val="22"/>
        </w:rPr>
        <w:t xml:space="preserve">Optus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sedang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menghubungi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pelanggan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yang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terkena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dampak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secara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langsung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. Jika Optus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telah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memberi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tahu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Anda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bahwa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nomor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paspor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Anda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terkena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dampak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, Anda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tidak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perlu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mengganti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paspor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Australia Anda. </w:t>
      </w:r>
    </w:p>
    <w:p w14:paraId="30FFF260" w14:textId="1DD04E6C" w:rsidR="00841607" w:rsidRPr="00761D36" w:rsidRDefault="00841607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</w:p>
    <w:p w14:paraId="17750DAD" w14:textId="10BF2131" w:rsidR="00841607" w:rsidRPr="00761D36" w:rsidRDefault="00047AD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  <w:r w:rsidRPr="00761D36">
        <w:rPr>
          <w:rStyle w:val="normaltextrun"/>
          <w:rFonts w:ascii="Arial" w:hAnsi="Arial" w:cs="Arial"/>
          <w:sz w:val="22"/>
        </w:rPr>
        <w:t xml:space="preserve">Australian Passport Office (APO) (Kantor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Paspor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Australia)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memiliki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kontrol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penipuan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yang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kuat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untuk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melindungi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identitas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Anda yang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mencakup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teknologi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pengenalan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wajah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. </w:t>
      </w:r>
    </w:p>
    <w:p w14:paraId="2855FA21" w14:textId="77777777" w:rsidR="00841607" w:rsidRPr="00761D36" w:rsidRDefault="00841607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</w:p>
    <w:p w14:paraId="7C530C6D" w14:textId="3D106771" w:rsidR="00841607" w:rsidRPr="00761D36" w:rsidRDefault="00047ADA">
      <w:pPr>
        <w:rPr>
          <w:rStyle w:val="normaltextrun"/>
          <w:rFonts w:ascii="Arial" w:hAnsi="Arial" w:cs="Arial"/>
        </w:rPr>
      </w:pPr>
      <w:r w:rsidRPr="00761D36">
        <w:rPr>
          <w:rFonts w:ascii="Arial" w:hAnsi="Arial" w:cs="Arial"/>
        </w:rPr>
        <w:br/>
      </w:r>
      <w:r w:rsidRPr="00761D36">
        <w:rPr>
          <w:rFonts w:ascii="Arial" w:eastAsia="Arial" w:hAnsi="Arial" w:cs="Arial"/>
          <w:b/>
          <w:color w:val="2F5496" w:themeColor="accent1" w:themeShade="BF"/>
        </w:rPr>
        <w:t xml:space="preserve">Yang </w:t>
      </w:r>
      <w:proofErr w:type="spellStart"/>
      <w:r w:rsidRPr="00761D36">
        <w:rPr>
          <w:rFonts w:ascii="Arial" w:eastAsia="Arial" w:hAnsi="Arial" w:cs="Arial"/>
          <w:b/>
          <w:color w:val="2F5496" w:themeColor="accent1" w:themeShade="BF"/>
        </w:rPr>
        <w:t>perlu</w:t>
      </w:r>
      <w:proofErr w:type="spellEnd"/>
      <w:r w:rsidRPr="00761D36">
        <w:rPr>
          <w:rFonts w:ascii="Arial" w:eastAsia="Arial" w:hAnsi="Arial" w:cs="Arial"/>
          <w:b/>
          <w:color w:val="2F5496" w:themeColor="accent1" w:themeShade="BF"/>
        </w:rPr>
        <w:t xml:space="preserve"> Anda </w:t>
      </w:r>
      <w:proofErr w:type="spellStart"/>
      <w:r w:rsidRPr="00761D36">
        <w:rPr>
          <w:rFonts w:ascii="Arial" w:eastAsia="Arial" w:hAnsi="Arial" w:cs="Arial"/>
          <w:b/>
          <w:color w:val="2F5496" w:themeColor="accent1" w:themeShade="BF"/>
        </w:rPr>
        <w:t>ketahui</w:t>
      </w:r>
      <w:proofErr w:type="spellEnd"/>
      <w:r w:rsidRPr="00761D36">
        <w:rPr>
          <w:rFonts w:ascii="Arial" w:eastAsia="Arial" w:hAnsi="Arial" w:cs="Arial"/>
          <w:b/>
          <w:color w:val="2F5496" w:themeColor="accent1" w:themeShade="BF"/>
        </w:rPr>
        <w:t>:</w:t>
      </w:r>
      <w:r w:rsidRPr="00761D36">
        <w:rPr>
          <w:rStyle w:val="normaltextrun"/>
          <w:rFonts w:ascii="Arial" w:hAnsi="Arial" w:cs="Arial"/>
        </w:rPr>
        <w:t xml:space="preserve"> </w:t>
      </w:r>
    </w:p>
    <w:p w14:paraId="2B34576E" w14:textId="3C31575C" w:rsidR="00841607" w:rsidRPr="00761D36" w:rsidRDefault="00047ADA" w:rsidP="002040C5">
      <w:pPr>
        <w:pStyle w:val="paragraph"/>
        <w:numPr>
          <w:ilvl w:val="0"/>
          <w:numId w:val="2"/>
        </w:numPr>
        <w:spacing w:before="120" w:beforeAutospacing="0" w:after="120" w:afterAutospacing="0"/>
        <w:ind w:left="714" w:hanging="357"/>
        <w:rPr>
          <w:rStyle w:val="normaltextrun"/>
          <w:rFonts w:ascii="Arial" w:hAnsi="Arial" w:cs="Arial"/>
          <w:sz w:val="22"/>
        </w:rPr>
      </w:pPr>
      <w:proofErr w:type="spellStart"/>
      <w:r w:rsidRPr="00761D36">
        <w:rPr>
          <w:rStyle w:val="normaltextrun"/>
          <w:rFonts w:ascii="Arial" w:hAnsi="Arial" w:cs="Arial"/>
          <w:b/>
          <w:sz w:val="22"/>
        </w:rPr>
        <w:t>Paspor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Australia Anda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masih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aman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digunakan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untuk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perjalanan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internasional</w:t>
      </w:r>
      <w:proofErr w:type="spellEnd"/>
      <w:r w:rsidRPr="00761D36">
        <w:rPr>
          <w:rStyle w:val="normaltextrun"/>
          <w:rFonts w:ascii="Arial" w:hAnsi="Arial" w:cs="Arial"/>
          <w:sz w:val="22"/>
        </w:rPr>
        <w:t>.</w:t>
      </w:r>
      <w:r w:rsidR="001776F2" w:rsidRPr="00761D36">
        <w:rPr>
          <w:rStyle w:val="normaltextrun"/>
          <w:rFonts w:ascii="Arial" w:hAnsi="Arial" w:cs="Arial"/>
          <w:sz w:val="22"/>
        </w:rPr>
        <w:t xml:space="preserve"> </w:t>
      </w:r>
    </w:p>
    <w:p w14:paraId="056C84FB" w14:textId="5559261F" w:rsidR="00841607" w:rsidRPr="00761D36" w:rsidRDefault="00047ADA" w:rsidP="002040C5">
      <w:pPr>
        <w:pStyle w:val="paragraph"/>
        <w:numPr>
          <w:ilvl w:val="0"/>
          <w:numId w:val="2"/>
        </w:numPr>
        <w:spacing w:before="120" w:beforeAutospacing="0" w:after="120" w:afterAutospacing="0"/>
        <w:ind w:left="714" w:hanging="357"/>
        <w:rPr>
          <w:rStyle w:val="normaltextrun"/>
          <w:rFonts w:ascii="Arial" w:hAnsi="Arial" w:cs="Arial"/>
          <w:sz w:val="22"/>
        </w:rPr>
      </w:pPr>
      <w:proofErr w:type="spellStart"/>
      <w:r w:rsidRPr="00761D36">
        <w:rPr>
          <w:rStyle w:val="normaltextrun"/>
          <w:rFonts w:ascii="Arial" w:hAnsi="Arial" w:cs="Arial"/>
          <w:b/>
          <w:sz w:val="22"/>
        </w:rPr>
        <w:t>Rincian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paspor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Anda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tidak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dapat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digunakan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oleh orang lain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untuk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bepergian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menggunakan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b/>
          <w:sz w:val="22"/>
        </w:rPr>
        <w:t>identitas</w:t>
      </w:r>
      <w:proofErr w:type="spellEnd"/>
      <w:r w:rsidRPr="00761D36">
        <w:rPr>
          <w:rStyle w:val="normaltextrun"/>
          <w:rFonts w:ascii="Arial" w:hAnsi="Arial" w:cs="Arial"/>
          <w:b/>
          <w:sz w:val="22"/>
        </w:rPr>
        <w:t xml:space="preserve"> Anda</w:t>
      </w:r>
      <w:r w:rsidRPr="00761D36">
        <w:rPr>
          <w:rStyle w:val="normaltextrun"/>
          <w:rFonts w:ascii="Arial" w:hAnsi="Arial" w:cs="Arial"/>
          <w:sz w:val="22"/>
        </w:rPr>
        <w:t xml:space="preserve">.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Mereka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membutuhkan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paspor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Anda yang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nyata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untuk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melakukan</w:t>
      </w:r>
      <w:proofErr w:type="spellEnd"/>
      <w:r w:rsidRPr="00761D36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  <w:sz w:val="22"/>
        </w:rPr>
        <w:t>ini</w:t>
      </w:r>
      <w:proofErr w:type="spellEnd"/>
      <w:r w:rsidRPr="00761D36">
        <w:rPr>
          <w:rStyle w:val="normaltextrun"/>
          <w:rFonts w:ascii="Arial" w:hAnsi="Arial" w:cs="Arial"/>
          <w:sz w:val="22"/>
        </w:rPr>
        <w:t>.</w:t>
      </w:r>
    </w:p>
    <w:p w14:paraId="5FDDF55B" w14:textId="266600FA" w:rsidR="00841607" w:rsidRPr="00761D36" w:rsidRDefault="00047ADA" w:rsidP="002040C5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Arial" w:eastAsia="Arial" w:hAnsi="Arial" w:cs="Arial"/>
        </w:rPr>
      </w:pPr>
      <w:proofErr w:type="spellStart"/>
      <w:r w:rsidRPr="00761D36">
        <w:rPr>
          <w:rStyle w:val="normaltextrun"/>
          <w:rFonts w:ascii="Arial" w:eastAsia="Times New Roman" w:hAnsi="Arial" w:cs="Arial"/>
          <w:b/>
        </w:rPr>
        <w:t>Tidak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ada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orang lain yang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bisa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mendapatkan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paspor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Australia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baru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menggunakan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nomor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paspor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Anda</w:t>
      </w:r>
      <w:r w:rsidRPr="00761D36">
        <w:rPr>
          <w:rFonts w:ascii="Arial" w:eastAsia="Arial" w:hAnsi="Arial" w:cs="Arial"/>
          <w:b/>
          <w:color w:val="000000" w:themeColor="text1"/>
        </w:rPr>
        <w:t>.</w:t>
      </w:r>
    </w:p>
    <w:p w14:paraId="68FCBCB9" w14:textId="5BBBFEA1" w:rsidR="00841607" w:rsidRPr="00761D36" w:rsidRDefault="00047ADA">
      <w:pPr>
        <w:pStyle w:val="paragraph"/>
        <w:rPr>
          <w:rFonts w:ascii="Arial" w:eastAsia="Arial" w:hAnsi="Arial" w:cs="Arial"/>
          <w:b/>
          <w:color w:val="2F5496" w:themeColor="accent1" w:themeShade="BF"/>
          <w:sz w:val="22"/>
        </w:rPr>
      </w:pPr>
      <w:r w:rsidRPr="00761D36">
        <w:rPr>
          <w:rFonts w:ascii="Arial" w:hAnsi="Arial" w:cs="Arial"/>
        </w:rPr>
        <w:br/>
      </w:r>
      <w:r w:rsidRPr="00761D36">
        <w:rPr>
          <w:rFonts w:ascii="Arial" w:eastAsia="Arial" w:hAnsi="Arial" w:cs="Arial"/>
          <w:b/>
          <w:color w:val="2F5496" w:themeColor="accent1" w:themeShade="BF"/>
          <w:sz w:val="22"/>
        </w:rPr>
        <w:t xml:space="preserve">Tindakan yang </w:t>
      </w:r>
      <w:proofErr w:type="spellStart"/>
      <w:r w:rsidRPr="00761D36">
        <w:rPr>
          <w:rFonts w:ascii="Arial" w:eastAsia="Arial" w:hAnsi="Arial" w:cs="Arial"/>
          <w:b/>
          <w:color w:val="2F5496" w:themeColor="accent1" w:themeShade="BF"/>
          <w:sz w:val="22"/>
        </w:rPr>
        <w:t>diambil</w:t>
      </w:r>
      <w:proofErr w:type="spellEnd"/>
      <w:r w:rsidRPr="00761D36">
        <w:rPr>
          <w:rFonts w:ascii="Arial" w:eastAsia="Arial" w:hAnsi="Arial" w:cs="Arial"/>
          <w:b/>
          <w:color w:val="2F5496" w:themeColor="accent1" w:themeShade="BF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b/>
          <w:color w:val="2F5496" w:themeColor="accent1" w:themeShade="BF"/>
          <w:sz w:val="22"/>
        </w:rPr>
        <w:t>untuk</w:t>
      </w:r>
      <w:proofErr w:type="spellEnd"/>
      <w:r w:rsidRPr="00761D36">
        <w:rPr>
          <w:rFonts w:ascii="Arial" w:eastAsia="Arial" w:hAnsi="Arial" w:cs="Arial"/>
          <w:b/>
          <w:color w:val="2F5496" w:themeColor="accent1" w:themeShade="BF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b/>
          <w:color w:val="2F5496" w:themeColor="accent1" w:themeShade="BF"/>
          <w:sz w:val="22"/>
        </w:rPr>
        <w:t>melindungi</w:t>
      </w:r>
      <w:proofErr w:type="spellEnd"/>
      <w:r w:rsidRPr="00761D36">
        <w:rPr>
          <w:rFonts w:ascii="Arial" w:eastAsia="Arial" w:hAnsi="Arial" w:cs="Arial"/>
          <w:b/>
          <w:color w:val="2F5496" w:themeColor="accent1" w:themeShade="BF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b/>
          <w:color w:val="2F5496" w:themeColor="accent1" w:themeShade="BF"/>
          <w:sz w:val="22"/>
        </w:rPr>
        <w:t>identitas</w:t>
      </w:r>
      <w:proofErr w:type="spellEnd"/>
      <w:r w:rsidRPr="00761D36">
        <w:rPr>
          <w:rFonts w:ascii="Arial" w:eastAsia="Arial" w:hAnsi="Arial" w:cs="Arial"/>
          <w:b/>
          <w:color w:val="2F5496" w:themeColor="accent1" w:themeShade="BF"/>
          <w:sz w:val="22"/>
        </w:rPr>
        <w:t xml:space="preserve"> Anda:</w:t>
      </w:r>
    </w:p>
    <w:p w14:paraId="36F2EA1F" w14:textId="577039A4" w:rsidR="00841607" w:rsidRPr="00761D36" w:rsidRDefault="00047ADA">
      <w:pPr>
        <w:rPr>
          <w:rStyle w:val="normaltextrun"/>
          <w:rFonts w:ascii="Arial" w:hAnsi="Arial" w:cs="Arial"/>
        </w:rPr>
      </w:pPr>
      <w:proofErr w:type="spellStart"/>
      <w:r w:rsidRPr="00761D36">
        <w:rPr>
          <w:rStyle w:val="normaltextrun"/>
          <w:rFonts w:ascii="Arial" w:eastAsia="Times New Roman" w:hAnsi="Arial" w:cs="Arial"/>
        </w:rPr>
        <w:t>Pemerintah</w:t>
      </w:r>
      <w:proofErr w:type="spellEnd"/>
      <w:r w:rsidRPr="00761D36">
        <w:rPr>
          <w:rStyle w:val="normaltextrun"/>
          <w:rFonts w:ascii="Arial" w:eastAsia="Times New Roman" w:hAnsi="Arial" w:cs="Arial"/>
        </w:rPr>
        <w:t xml:space="preserve"> Australia </w:t>
      </w:r>
      <w:proofErr w:type="spellStart"/>
      <w:r w:rsidRPr="00761D36">
        <w:rPr>
          <w:rStyle w:val="normaltextrun"/>
          <w:rFonts w:ascii="Arial" w:eastAsia="Times New Roman" w:hAnsi="Arial" w:cs="Arial"/>
        </w:rPr>
        <w:t>telah</w:t>
      </w:r>
      <w:proofErr w:type="spellEnd"/>
      <w:r w:rsidRPr="00761D36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</w:rPr>
        <w:t>mengambil</w:t>
      </w:r>
      <w:proofErr w:type="spellEnd"/>
      <w:r w:rsidRPr="00761D36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</w:rPr>
        <w:t>tindakan</w:t>
      </w:r>
      <w:proofErr w:type="spellEnd"/>
      <w:r w:rsidRPr="00761D36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</w:rPr>
        <w:t>untuk</w:t>
      </w:r>
      <w:proofErr w:type="spellEnd"/>
      <w:r w:rsidRPr="00761D36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</w:rPr>
        <w:t>melindungi</w:t>
      </w:r>
      <w:proofErr w:type="spellEnd"/>
      <w:r w:rsidRPr="00761D36">
        <w:rPr>
          <w:rStyle w:val="normaltextrun"/>
          <w:rFonts w:ascii="Arial" w:eastAsia="Times New Roman" w:hAnsi="Arial" w:cs="Arial"/>
        </w:rPr>
        <w:t xml:space="preserve"> Anda </w:t>
      </w:r>
      <w:proofErr w:type="spellStart"/>
      <w:r w:rsidRPr="00761D36">
        <w:rPr>
          <w:rStyle w:val="normaltextrun"/>
          <w:rFonts w:ascii="Arial" w:eastAsia="Times New Roman" w:hAnsi="Arial" w:cs="Arial"/>
        </w:rPr>
        <w:t>dari</w:t>
      </w:r>
      <w:proofErr w:type="spellEnd"/>
      <w:r w:rsidRPr="00761D36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</w:rPr>
        <w:t>pencurian</w:t>
      </w:r>
      <w:proofErr w:type="spellEnd"/>
      <w:r w:rsidRPr="00761D36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</w:rPr>
        <w:t>identitas</w:t>
      </w:r>
      <w:proofErr w:type="spellEnd"/>
      <w:r w:rsidRPr="00761D36">
        <w:rPr>
          <w:rStyle w:val="normaltextrun"/>
          <w:rFonts w:ascii="Arial" w:eastAsia="Times New Roman" w:hAnsi="Arial" w:cs="Arial"/>
        </w:rPr>
        <w:t xml:space="preserve">, </w:t>
      </w:r>
      <w:proofErr w:type="spellStart"/>
      <w:r w:rsidRPr="00761D36">
        <w:rPr>
          <w:rStyle w:val="normaltextrun"/>
          <w:rFonts w:ascii="Arial" w:eastAsia="Times New Roman" w:hAnsi="Arial" w:cs="Arial"/>
        </w:rPr>
        <w:t>termasuk</w:t>
      </w:r>
      <w:proofErr w:type="spellEnd"/>
      <w:r w:rsidRPr="00761D36">
        <w:rPr>
          <w:rStyle w:val="normaltextrun"/>
          <w:rFonts w:ascii="Arial" w:eastAsia="Times New Roman" w:hAnsi="Arial" w:cs="Arial"/>
        </w:rPr>
        <w:t>:</w:t>
      </w:r>
    </w:p>
    <w:p w14:paraId="2714D2FB" w14:textId="24DA3A64" w:rsidR="00841607" w:rsidRPr="00761D36" w:rsidRDefault="00047ADA">
      <w:pPr>
        <w:pStyle w:val="ListParagraph"/>
        <w:numPr>
          <w:ilvl w:val="0"/>
          <w:numId w:val="4"/>
        </w:numPr>
        <w:rPr>
          <w:rStyle w:val="normaltextrun"/>
          <w:rFonts w:ascii="Arial" w:hAnsi="Arial" w:cs="Arial"/>
          <w:b/>
        </w:rPr>
      </w:pPr>
      <w:proofErr w:type="spellStart"/>
      <w:r w:rsidRPr="00761D36">
        <w:rPr>
          <w:rStyle w:val="normaltextrun"/>
          <w:rFonts w:ascii="Arial" w:eastAsia="Times New Roman" w:hAnsi="Arial" w:cs="Arial"/>
          <w:b/>
        </w:rPr>
        <w:t>memblokir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semua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paspor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Australia yang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terkena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dampak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agar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tidak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dapat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diverifikasi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melalui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Document Verification System (DVS) (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Sistem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Verifikasi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761D36">
        <w:rPr>
          <w:rStyle w:val="normaltextrun"/>
          <w:rFonts w:ascii="Arial" w:eastAsia="Times New Roman" w:hAnsi="Arial" w:cs="Arial"/>
          <w:b/>
        </w:rPr>
        <w:t>Dokumen</w:t>
      </w:r>
      <w:proofErr w:type="spellEnd"/>
      <w:r w:rsidRPr="00761D36">
        <w:rPr>
          <w:rStyle w:val="normaltextrun"/>
          <w:rFonts w:ascii="Arial" w:eastAsia="Times New Roman" w:hAnsi="Arial" w:cs="Arial"/>
          <w:b/>
        </w:rPr>
        <w:t xml:space="preserve">). </w:t>
      </w:r>
    </w:p>
    <w:p w14:paraId="102D19FC" w14:textId="49B2A959" w:rsidR="00841607" w:rsidRPr="00761D36" w:rsidRDefault="00047ADA">
      <w:pPr>
        <w:rPr>
          <w:rStyle w:val="normaltextrun"/>
          <w:rFonts w:ascii="Arial" w:hAnsi="Arial" w:cs="Arial"/>
        </w:rPr>
      </w:pPr>
      <w:r w:rsidRPr="00761D36">
        <w:rPr>
          <w:rStyle w:val="normaltextrun"/>
          <w:rFonts w:ascii="Arial" w:hAnsi="Arial" w:cs="Arial"/>
        </w:rPr>
        <w:t xml:space="preserve">DVS </w:t>
      </w:r>
      <w:proofErr w:type="spellStart"/>
      <w:r w:rsidRPr="00761D36">
        <w:rPr>
          <w:rStyle w:val="normaltextrun"/>
          <w:rFonts w:ascii="Arial" w:hAnsi="Arial" w:cs="Arial"/>
        </w:rPr>
        <w:t>adalah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sistem</w:t>
      </w:r>
      <w:proofErr w:type="spellEnd"/>
      <w:r w:rsidRPr="00761D36">
        <w:rPr>
          <w:rStyle w:val="normaltextrun"/>
          <w:rFonts w:ascii="Arial" w:hAnsi="Arial" w:cs="Arial"/>
        </w:rPr>
        <w:t xml:space="preserve"> online yang </w:t>
      </w:r>
      <w:proofErr w:type="spellStart"/>
      <w:r w:rsidRPr="00761D36">
        <w:rPr>
          <w:rStyle w:val="normaltextrun"/>
          <w:rFonts w:ascii="Arial" w:hAnsi="Arial" w:cs="Arial"/>
        </w:rPr>
        <w:t>digunakan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untuk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memeriksa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validitas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dokumen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identitas</w:t>
      </w:r>
      <w:proofErr w:type="spellEnd"/>
      <w:r w:rsidRPr="00761D36">
        <w:rPr>
          <w:rStyle w:val="normaltextrun"/>
          <w:rFonts w:ascii="Arial" w:hAnsi="Arial" w:cs="Arial"/>
        </w:rPr>
        <w:t xml:space="preserve">. </w:t>
      </w:r>
      <w:proofErr w:type="spellStart"/>
      <w:r w:rsidRPr="00761D36">
        <w:rPr>
          <w:rStyle w:val="normaltextrun"/>
          <w:rFonts w:ascii="Arial" w:hAnsi="Arial" w:cs="Arial"/>
        </w:rPr>
        <w:t>Misalnya</w:t>
      </w:r>
      <w:proofErr w:type="spellEnd"/>
      <w:r w:rsidRPr="00761D36">
        <w:rPr>
          <w:rStyle w:val="normaltextrun"/>
          <w:rFonts w:ascii="Arial" w:hAnsi="Arial" w:cs="Arial"/>
        </w:rPr>
        <w:t xml:space="preserve">, </w:t>
      </w:r>
      <w:proofErr w:type="spellStart"/>
      <w:r w:rsidRPr="00761D36">
        <w:rPr>
          <w:rStyle w:val="normaltextrun"/>
          <w:rFonts w:ascii="Arial" w:hAnsi="Arial" w:cs="Arial"/>
        </w:rPr>
        <w:t>ketika</w:t>
      </w:r>
      <w:proofErr w:type="spellEnd"/>
      <w:r w:rsidRPr="00761D36">
        <w:rPr>
          <w:rStyle w:val="normaltextrun"/>
          <w:rFonts w:ascii="Arial" w:hAnsi="Arial" w:cs="Arial"/>
        </w:rPr>
        <w:t xml:space="preserve"> Anda </w:t>
      </w:r>
      <w:proofErr w:type="spellStart"/>
      <w:r w:rsidRPr="00761D36">
        <w:rPr>
          <w:rStyle w:val="normaltextrun"/>
          <w:rFonts w:ascii="Arial" w:hAnsi="Arial" w:cs="Arial"/>
        </w:rPr>
        <w:t>mengajukan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permohonan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untuk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mendapatkan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pembayaran</w:t>
      </w:r>
      <w:proofErr w:type="spellEnd"/>
      <w:r w:rsidRPr="00761D36">
        <w:rPr>
          <w:rStyle w:val="normaltextrun"/>
          <w:rFonts w:ascii="Arial" w:hAnsi="Arial" w:cs="Arial"/>
        </w:rPr>
        <w:t xml:space="preserve"> Centrelink </w:t>
      </w:r>
      <w:proofErr w:type="spellStart"/>
      <w:r w:rsidRPr="00761D36">
        <w:rPr>
          <w:rStyle w:val="normaltextrun"/>
          <w:rFonts w:ascii="Arial" w:hAnsi="Arial" w:cs="Arial"/>
        </w:rPr>
        <w:t>atau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pinjaman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rumah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secara</w:t>
      </w:r>
      <w:proofErr w:type="spellEnd"/>
      <w:r w:rsidRPr="00761D36">
        <w:rPr>
          <w:rStyle w:val="normaltextrun"/>
          <w:rFonts w:ascii="Arial" w:hAnsi="Arial" w:cs="Arial"/>
        </w:rPr>
        <w:t xml:space="preserve"> online, DVS </w:t>
      </w:r>
      <w:proofErr w:type="spellStart"/>
      <w:r w:rsidRPr="00761D36">
        <w:rPr>
          <w:rStyle w:val="normaltextrun"/>
          <w:rFonts w:ascii="Arial" w:hAnsi="Arial" w:cs="Arial"/>
        </w:rPr>
        <w:t>digunakan</w:t>
      </w:r>
      <w:proofErr w:type="spellEnd"/>
      <w:r w:rsidRPr="00761D36">
        <w:rPr>
          <w:rStyle w:val="normaltextrun"/>
          <w:rFonts w:ascii="Arial" w:hAnsi="Arial" w:cs="Arial"/>
        </w:rPr>
        <w:t xml:space="preserve"> oleh </w:t>
      </w:r>
      <w:proofErr w:type="spellStart"/>
      <w:r w:rsidRPr="00761D36">
        <w:rPr>
          <w:rStyle w:val="normaltextrun"/>
          <w:rFonts w:ascii="Arial" w:hAnsi="Arial" w:cs="Arial"/>
        </w:rPr>
        <w:t>pemerintah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atau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layanan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keuangan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untuk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memverifikasi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identitas</w:t>
      </w:r>
      <w:proofErr w:type="spellEnd"/>
      <w:r w:rsidRPr="00761D36">
        <w:rPr>
          <w:rStyle w:val="normaltextrun"/>
          <w:rFonts w:ascii="Arial" w:hAnsi="Arial" w:cs="Arial"/>
        </w:rPr>
        <w:t xml:space="preserve"> Anda </w:t>
      </w:r>
      <w:proofErr w:type="spellStart"/>
      <w:r w:rsidRPr="00761D36">
        <w:rPr>
          <w:rStyle w:val="normaltextrun"/>
          <w:rFonts w:ascii="Arial" w:hAnsi="Arial" w:cs="Arial"/>
        </w:rPr>
        <w:t>secara</w:t>
      </w:r>
      <w:proofErr w:type="spellEnd"/>
      <w:r w:rsidRPr="00761D36">
        <w:rPr>
          <w:rStyle w:val="normaltextrun"/>
          <w:rFonts w:ascii="Arial" w:hAnsi="Arial" w:cs="Arial"/>
        </w:rPr>
        <w:t xml:space="preserve"> online. </w:t>
      </w:r>
      <w:proofErr w:type="spellStart"/>
      <w:r w:rsidRPr="00761D36">
        <w:rPr>
          <w:rStyle w:val="normaltextrun"/>
          <w:rFonts w:ascii="Arial" w:hAnsi="Arial" w:cs="Arial"/>
        </w:rPr>
        <w:t>Tetapi</w:t>
      </w:r>
      <w:proofErr w:type="spellEnd"/>
      <w:r w:rsidRPr="00761D36">
        <w:rPr>
          <w:rStyle w:val="normaltextrun"/>
          <w:rFonts w:ascii="Arial" w:hAnsi="Arial" w:cs="Arial"/>
        </w:rPr>
        <w:t xml:space="preserve"> Anda </w:t>
      </w:r>
      <w:proofErr w:type="spellStart"/>
      <w:r w:rsidRPr="00761D36">
        <w:rPr>
          <w:rStyle w:val="normaltextrun"/>
          <w:rFonts w:ascii="Arial" w:hAnsi="Arial" w:cs="Arial"/>
        </w:rPr>
        <w:t>masih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dapat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membawa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paspor</w:t>
      </w:r>
      <w:proofErr w:type="spellEnd"/>
      <w:r w:rsidRPr="00761D36">
        <w:rPr>
          <w:rStyle w:val="normaltextrun"/>
          <w:rFonts w:ascii="Arial" w:hAnsi="Arial" w:cs="Arial"/>
        </w:rPr>
        <w:t xml:space="preserve"> Anda </w:t>
      </w:r>
      <w:proofErr w:type="spellStart"/>
      <w:r w:rsidRPr="00761D36">
        <w:rPr>
          <w:rStyle w:val="normaltextrun"/>
          <w:rFonts w:ascii="Arial" w:hAnsi="Arial" w:cs="Arial"/>
        </w:rPr>
        <w:t>secara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fisik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ke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lembaga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pemerintah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atau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swasta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ini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sebagai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bukti</w:t>
      </w:r>
      <w:proofErr w:type="spellEnd"/>
      <w:r w:rsidRPr="00761D36">
        <w:rPr>
          <w:rStyle w:val="normaltextrun"/>
          <w:rFonts w:ascii="Arial" w:hAnsi="Arial" w:cs="Arial"/>
        </w:rPr>
        <w:t xml:space="preserve"> </w:t>
      </w:r>
      <w:proofErr w:type="spellStart"/>
      <w:r w:rsidRPr="00761D36">
        <w:rPr>
          <w:rStyle w:val="normaltextrun"/>
          <w:rFonts w:ascii="Arial" w:hAnsi="Arial" w:cs="Arial"/>
        </w:rPr>
        <w:t>identitas</w:t>
      </w:r>
      <w:proofErr w:type="spellEnd"/>
      <w:r w:rsidRPr="00761D36">
        <w:rPr>
          <w:rStyle w:val="normaltextrun"/>
          <w:rFonts w:ascii="Arial" w:hAnsi="Arial" w:cs="Arial"/>
        </w:rPr>
        <w:t xml:space="preserve">. </w:t>
      </w:r>
    </w:p>
    <w:p w14:paraId="62C40EBF" w14:textId="61105788" w:rsidR="00841607" w:rsidRPr="00761D36" w:rsidRDefault="00047ADA">
      <w:pPr>
        <w:pStyle w:val="P68B1DB1-Normal2"/>
      </w:pPr>
      <w:proofErr w:type="spellStart"/>
      <w:r w:rsidRPr="00761D36">
        <w:rPr>
          <w:b/>
        </w:rPr>
        <w:t>Apakah</w:t>
      </w:r>
      <w:proofErr w:type="spellEnd"/>
      <w:r w:rsidRPr="00761D36">
        <w:rPr>
          <w:b/>
        </w:rPr>
        <w:t xml:space="preserve"> Anda punya </w:t>
      </w:r>
      <w:proofErr w:type="spellStart"/>
      <w:r w:rsidRPr="00761D36">
        <w:rPr>
          <w:b/>
        </w:rPr>
        <w:t>pertanyaan</w:t>
      </w:r>
      <w:proofErr w:type="spellEnd"/>
      <w:r w:rsidRPr="00761D36">
        <w:rPr>
          <w:b/>
        </w:rPr>
        <w:t>?</w:t>
      </w:r>
      <w:r w:rsidRPr="00761D36">
        <w:t xml:space="preserve"> </w:t>
      </w:r>
    </w:p>
    <w:p w14:paraId="6D42FFB6" w14:textId="23A93E2E" w:rsidR="00841607" w:rsidRPr="00761D36" w:rsidRDefault="00047ADA">
      <w:pPr>
        <w:pStyle w:val="P68B1DB1-Normal3"/>
        <w:rPr>
          <w:color w:val="2F5496" w:themeColor="accent1" w:themeShade="BF"/>
        </w:rPr>
      </w:pPr>
      <w:r w:rsidRPr="00761D36">
        <w:rPr>
          <w:color w:val="2F5496" w:themeColor="accent1" w:themeShade="BF"/>
        </w:rPr>
        <w:t xml:space="preserve">Saya </w:t>
      </w:r>
      <w:proofErr w:type="spellStart"/>
      <w:r w:rsidRPr="00761D36">
        <w:rPr>
          <w:color w:val="2F5496" w:themeColor="accent1" w:themeShade="BF"/>
        </w:rPr>
        <w:t>telah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menerima</w:t>
      </w:r>
      <w:proofErr w:type="spellEnd"/>
      <w:r w:rsidRPr="00761D36">
        <w:rPr>
          <w:color w:val="2F5496" w:themeColor="accent1" w:themeShade="BF"/>
        </w:rPr>
        <w:t xml:space="preserve"> email </w:t>
      </w:r>
      <w:proofErr w:type="spellStart"/>
      <w:r w:rsidRPr="00761D36">
        <w:rPr>
          <w:color w:val="2F5496" w:themeColor="accent1" w:themeShade="BF"/>
        </w:rPr>
        <w:t>atau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panggilan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telepon</w:t>
      </w:r>
      <w:proofErr w:type="spellEnd"/>
      <w:r w:rsidRPr="00761D36">
        <w:rPr>
          <w:color w:val="2F5496" w:themeColor="accent1" w:themeShade="BF"/>
        </w:rPr>
        <w:t xml:space="preserve"> yang </w:t>
      </w:r>
      <w:proofErr w:type="spellStart"/>
      <w:r w:rsidRPr="00761D36">
        <w:rPr>
          <w:color w:val="2F5496" w:themeColor="accent1" w:themeShade="BF"/>
        </w:rPr>
        <w:t>mengatakan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bahwa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saya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terkena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dampak</w:t>
      </w:r>
      <w:proofErr w:type="spellEnd"/>
      <w:r w:rsidRPr="00761D36">
        <w:rPr>
          <w:color w:val="2F5496" w:themeColor="accent1" w:themeShade="BF"/>
        </w:rPr>
        <w:t xml:space="preserve"> oleh </w:t>
      </w:r>
      <w:proofErr w:type="spellStart"/>
      <w:r w:rsidRPr="00761D36">
        <w:rPr>
          <w:color w:val="2F5496" w:themeColor="accent1" w:themeShade="BF"/>
        </w:rPr>
        <w:t>pelanggaran</w:t>
      </w:r>
      <w:proofErr w:type="spellEnd"/>
      <w:r w:rsidRPr="00761D36">
        <w:rPr>
          <w:color w:val="2F5496" w:themeColor="accent1" w:themeShade="BF"/>
        </w:rPr>
        <w:t xml:space="preserve"> data Optus.</w:t>
      </w:r>
      <w:r w:rsidR="001776F2"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Bagaimana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saya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tahu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ini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bukan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penipuan</w:t>
      </w:r>
      <w:proofErr w:type="spellEnd"/>
      <w:r w:rsidRPr="00761D36">
        <w:rPr>
          <w:color w:val="2F5496" w:themeColor="accent1" w:themeShade="BF"/>
        </w:rPr>
        <w:t xml:space="preserve">? </w:t>
      </w:r>
      <w:r w:rsidRPr="00761D36">
        <w:rPr>
          <w:color w:val="2F5496" w:themeColor="accent1" w:themeShade="BF"/>
        </w:rPr>
        <w:br/>
      </w:r>
      <w:r w:rsidRPr="00761D36">
        <w:t xml:space="preserve">Optus </w:t>
      </w:r>
      <w:proofErr w:type="spellStart"/>
      <w:r w:rsidRPr="00761D36">
        <w:t>sedang</w:t>
      </w:r>
      <w:proofErr w:type="spellEnd"/>
      <w:r w:rsidRPr="00761D36">
        <w:t xml:space="preserve"> </w:t>
      </w:r>
      <w:proofErr w:type="spellStart"/>
      <w:r w:rsidRPr="00761D36">
        <w:t>memberi</w:t>
      </w:r>
      <w:proofErr w:type="spellEnd"/>
      <w:r w:rsidRPr="00761D36">
        <w:t xml:space="preserve"> </w:t>
      </w:r>
      <w:proofErr w:type="spellStart"/>
      <w:r w:rsidRPr="00761D36">
        <w:t>tahu</w:t>
      </w:r>
      <w:proofErr w:type="spellEnd"/>
      <w:r w:rsidRPr="00761D36">
        <w:t xml:space="preserve"> </w:t>
      </w:r>
      <w:proofErr w:type="spellStart"/>
      <w:r w:rsidRPr="00761D36">
        <w:t>pelanggan</w:t>
      </w:r>
      <w:proofErr w:type="spellEnd"/>
      <w:r w:rsidRPr="00761D36">
        <w:t xml:space="preserve"> yang </w:t>
      </w:r>
      <w:proofErr w:type="spellStart"/>
      <w:r w:rsidRPr="00761D36">
        <w:t>terkena</w:t>
      </w:r>
      <w:proofErr w:type="spellEnd"/>
      <w:r w:rsidRPr="00761D36">
        <w:t xml:space="preserve"> </w:t>
      </w:r>
      <w:proofErr w:type="spellStart"/>
      <w:r w:rsidRPr="00761D36">
        <w:t>dampak</w:t>
      </w:r>
      <w:proofErr w:type="spellEnd"/>
      <w:r w:rsidRPr="00761D36">
        <w:t xml:space="preserve"> </w:t>
      </w:r>
      <w:proofErr w:type="spellStart"/>
      <w:r w:rsidRPr="00761D36">
        <w:t>tentang</w:t>
      </w:r>
      <w:proofErr w:type="spellEnd"/>
      <w:r w:rsidRPr="00761D36">
        <w:t xml:space="preserve"> </w:t>
      </w:r>
      <w:proofErr w:type="spellStart"/>
      <w:r w:rsidRPr="00761D36">
        <w:t>pelanggaran</w:t>
      </w:r>
      <w:proofErr w:type="spellEnd"/>
      <w:r w:rsidRPr="00761D36">
        <w:t xml:space="preserve"> data </w:t>
      </w:r>
      <w:proofErr w:type="spellStart"/>
      <w:r w:rsidRPr="00761D36">
        <w:t>secara</w:t>
      </w:r>
      <w:proofErr w:type="spellEnd"/>
      <w:r w:rsidRPr="00761D36">
        <w:t xml:space="preserve"> </w:t>
      </w:r>
      <w:proofErr w:type="spellStart"/>
      <w:r w:rsidRPr="00761D36">
        <w:t>langsung</w:t>
      </w:r>
      <w:proofErr w:type="spellEnd"/>
      <w:r w:rsidRPr="00761D36">
        <w:t xml:space="preserve">. </w:t>
      </w:r>
      <w:proofErr w:type="spellStart"/>
      <w:r w:rsidRPr="00761D36">
        <w:t>Disarankan</w:t>
      </w:r>
      <w:proofErr w:type="spellEnd"/>
      <w:r w:rsidRPr="00761D36">
        <w:t xml:space="preserve"> </w:t>
      </w:r>
      <w:proofErr w:type="spellStart"/>
      <w:r w:rsidRPr="00761D36">
        <w:t>bahwa</w:t>
      </w:r>
      <w:proofErr w:type="spellEnd"/>
      <w:r w:rsidRPr="00761D36">
        <w:t xml:space="preserve"> Optus </w:t>
      </w:r>
      <w:proofErr w:type="spellStart"/>
      <w:r w:rsidRPr="00761D36">
        <w:t>tidak</w:t>
      </w:r>
      <w:proofErr w:type="spellEnd"/>
      <w:r w:rsidRPr="00761D36">
        <w:t xml:space="preserve"> </w:t>
      </w:r>
      <w:proofErr w:type="spellStart"/>
      <w:r w:rsidRPr="00761D36">
        <w:t>akan</w:t>
      </w:r>
      <w:proofErr w:type="spellEnd"/>
      <w:r w:rsidRPr="00761D36">
        <w:t xml:space="preserve"> </w:t>
      </w:r>
      <w:proofErr w:type="spellStart"/>
      <w:r w:rsidRPr="00761D36">
        <w:t>mengirim</w:t>
      </w:r>
      <w:proofErr w:type="spellEnd"/>
      <w:r w:rsidRPr="00761D36">
        <w:t xml:space="preserve"> link </w:t>
      </w:r>
      <w:proofErr w:type="spellStart"/>
      <w:r w:rsidRPr="00761D36">
        <w:t>dalam</w:t>
      </w:r>
      <w:proofErr w:type="spellEnd"/>
      <w:r w:rsidRPr="00761D36">
        <w:t xml:space="preserve"> email </w:t>
      </w:r>
      <w:proofErr w:type="spellStart"/>
      <w:r w:rsidRPr="00761D36">
        <w:t>atau</w:t>
      </w:r>
      <w:proofErr w:type="spellEnd"/>
      <w:r w:rsidRPr="00761D36">
        <w:t xml:space="preserve"> </w:t>
      </w:r>
      <w:proofErr w:type="spellStart"/>
      <w:r w:rsidRPr="00761D36">
        <w:t>pesan</w:t>
      </w:r>
      <w:proofErr w:type="spellEnd"/>
      <w:r w:rsidRPr="00761D36">
        <w:t xml:space="preserve"> </w:t>
      </w:r>
      <w:proofErr w:type="spellStart"/>
      <w:r w:rsidR="002231B8" w:rsidRPr="00761D36">
        <w:t>teks</w:t>
      </w:r>
      <w:proofErr w:type="spellEnd"/>
      <w:r w:rsidR="002231B8" w:rsidRPr="00761D36">
        <w:t xml:space="preserve"> </w:t>
      </w:r>
      <w:proofErr w:type="spellStart"/>
      <w:r w:rsidRPr="00761D36">
        <w:t>apa</w:t>
      </w:r>
      <w:proofErr w:type="spellEnd"/>
      <w:r w:rsidRPr="00761D36">
        <w:t xml:space="preserve"> pun. </w:t>
      </w:r>
    </w:p>
    <w:p w14:paraId="4FF78C95" w14:textId="5ED2C9B7" w:rsidR="00841607" w:rsidRPr="00761D36" w:rsidRDefault="00047ADA">
      <w:pPr>
        <w:rPr>
          <w:rFonts w:ascii="Arial" w:eastAsia="Arial" w:hAnsi="Arial" w:cs="Arial"/>
        </w:rPr>
      </w:pPr>
      <w:proofErr w:type="spellStart"/>
      <w:r w:rsidRPr="00761D36">
        <w:rPr>
          <w:rFonts w:ascii="Arial" w:hAnsi="Arial" w:cs="Arial"/>
        </w:rPr>
        <w:lastRenderedPageBreak/>
        <w:t>Penipu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dapat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menggunakan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informasi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pribadi</w:t>
      </w:r>
      <w:proofErr w:type="spellEnd"/>
      <w:r w:rsidRPr="00761D36">
        <w:rPr>
          <w:rFonts w:ascii="Arial" w:hAnsi="Arial" w:cs="Arial"/>
        </w:rPr>
        <w:t xml:space="preserve"> Anda </w:t>
      </w:r>
      <w:proofErr w:type="spellStart"/>
      <w:r w:rsidRPr="00761D36">
        <w:rPr>
          <w:rFonts w:ascii="Arial" w:hAnsi="Arial" w:cs="Arial"/>
        </w:rPr>
        <w:t>untuk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menghubungi</w:t>
      </w:r>
      <w:proofErr w:type="spellEnd"/>
      <w:r w:rsidRPr="00761D36">
        <w:rPr>
          <w:rFonts w:ascii="Arial" w:hAnsi="Arial" w:cs="Arial"/>
        </w:rPr>
        <w:t xml:space="preserve"> Anda </w:t>
      </w:r>
      <w:proofErr w:type="spellStart"/>
      <w:r w:rsidRPr="00761D36">
        <w:rPr>
          <w:rFonts w:ascii="Arial" w:hAnsi="Arial" w:cs="Arial"/>
        </w:rPr>
        <w:t>melalui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telepon</w:t>
      </w:r>
      <w:proofErr w:type="spellEnd"/>
      <w:r w:rsidRPr="00761D36">
        <w:rPr>
          <w:rFonts w:ascii="Arial" w:hAnsi="Arial" w:cs="Arial"/>
        </w:rPr>
        <w:t xml:space="preserve">, </w:t>
      </w:r>
      <w:proofErr w:type="spellStart"/>
      <w:r w:rsidRPr="00761D36">
        <w:rPr>
          <w:rFonts w:ascii="Arial" w:hAnsi="Arial" w:cs="Arial"/>
        </w:rPr>
        <w:t>teks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atau</w:t>
      </w:r>
      <w:proofErr w:type="spellEnd"/>
      <w:r w:rsidRPr="00761D36">
        <w:rPr>
          <w:rFonts w:ascii="Arial" w:hAnsi="Arial" w:cs="Arial"/>
        </w:rPr>
        <w:t xml:space="preserve"> email. </w:t>
      </w:r>
      <w:proofErr w:type="spellStart"/>
      <w:r w:rsidRPr="00761D36">
        <w:rPr>
          <w:rFonts w:ascii="Arial" w:hAnsi="Arial" w:cs="Arial"/>
        </w:rPr>
        <w:t>Jangan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pernah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mengeklik</w:t>
      </w:r>
      <w:proofErr w:type="spellEnd"/>
      <w:r w:rsidRPr="00761D36">
        <w:rPr>
          <w:rFonts w:ascii="Arial" w:hAnsi="Arial" w:cs="Arial"/>
        </w:rPr>
        <w:t xml:space="preserve"> link </w:t>
      </w:r>
      <w:proofErr w:type="spellStart"/>
      <w:r w:rsidRPr="00761D36">
        <w:rPr>
          <w:rFonts w:ascii="Arial" w:hAnsi="Arial" w:cs="Arial"/>
        </w:rPr>
        <w:t>atau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memberikan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informasi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pribadi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atau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keuangan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kepada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seseorang</w:t>
      </w:r>
      <w:proofErr w:type="spellEnd"/>
      <w:r w:rsidRPr="00761D36">
        <w:rPr>
          <w:rFonts w:ascii="Arial" w:hAnsi="Arial" w:cs="Arial"/>
        </w:rPr>
        <w:t xml:space="preserve"> yang </w:t>
      </w:r>
      <w:proofErr w:type="spellStart"/>
      <w:r w:rsidRPr="00761D36">
        <w:rPr>
          <w:rFonts w:ascii="Arial" w:hAnsi="Arial" w:cs="Arial"/>
        </w:rPr>
        <w:t>menghubungi</w:t>
      </w:r>
      <w:proofErr w:type="spellEnd"/>
      <w:r w:rsidRPr="00761D36">
        <w:rPr>
          <w:rFonts w:ascii="Arial" w:hAnsi="Arial" w:cs="Arial"/>
        </w:rPr>
        <w:t xml:space="preserve"> Anda </w:t>
      </w:r>
      <w:proofErr w:type="spellStart"/>
      <w:r w:rsidRPr="00761D36">
        <w:rPr>
          <w:rFonts w:ascii="Arial" w:hAnsi="Arial" w:cs="Arial"/>
        </w:rPr>
        <w:t>secara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tiba-tiba</w:t>
      </w:r>
      <w:proofErr w:type="spellEnd"/>
      <w:r w:rsidRPr="00761D36">
        <w:rPr>
          <w:rFonts w:ascii="Arial" w:hAnsi="Arial" w:cs="Arial"/>
        </w:rPr>
        <w:t xml:space="preserve">. </w:t>
      </w:r>
      <w:proofErr w:type="spellStart"/>
      <w:r w:rsidRPr="00761D36">
        <w:rPr>
          <w:rFonts w:ascii="Arial" w:hAnsi="Arial" w:cs="Arial"/>
        </w:rPr>
        <w:t>Kunjungi</w:t>
      </w:r>
      <w:proofErr w:type="spellEnd"/>
      <w:r w:rsidRPr="00761D36">
        <w:rPr>
          <w:rFonts w:ascii="Arial" w:hAnsi="Arial" w:cs="Arial"/>
        </w:rPr>
        <w:t xml:space="preserve"> </w:t>
      </w:r>
      <w:hyperlink r:id="rId11">
        <w:r w:rsidRPr="00761D36">
          <w:rPr>
            <w:rStyle w:val="Hyperlink"/>
            <w:rFonts w:ascii="Arial" w:eastAsia="Arial" w:hAnsi="Arial" w:cs="Arial"/>
          </w:rPr>
          <w:t>www.scamwatch.gov.au</w:t>
        </w:r>
      </w:hyperlink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untuk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mempelajari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cara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melindungi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diri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sendiri</w:t>
      </w:r>
      <w:proofErr w:type="spellEnd"/>
      <w:r w:rsidRPr="00761D36">
        <w:rPr>
          <w:rFonts w:ascii="Arial" w:hAnsi="Arial" w:cs="Arial"/>
        </w:rPr>
        <w:t>.</w:t>
      </w:r>
    </w:p>
    <w:p w14:paraId="5EE88585" w14:textId="3E55226F" w:rsidR="00841607" w:rsidRPr="00761D36" w:rsidRDefault="00047ADA">
      <w:pPr>
        <w:rPr>
          <w:rFonts w:ascii="Arial" w:eastAsia="Arial" w:hAnsi="Arial" w:cs="Arial"/>
          <w:color w:val="2F5496" w:themeColor="accent1" w:themeShade="BF"/>
        </w:rPr>
      </w:pP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Bisakah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saya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mengganti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paspor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Australia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saya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>?</w:t>
      </w:r>
      <w:r w:rsidR="001776F2"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r w:rsidRPr="00761D36">
        <w:rPr>
          <w:rFonts w:ascii="Arial" w:eastAsia="Arial" w:hAnsi="Arial" w:cs="Arial"/>
          <w:color w:val="2F5496" w:themeColor="accent1" w:themeShade="BF"/>
        </w:rPr>
        <w:br/>
      </w:r>
      <w:r w:rsidRPr="00761D36">
        <w:rPr>
          <w:rFonts w:ascii="Arial" w:hAnsi="Arial" w:cs="Arial"/>
        </w:rPr>
        <w:t xml:space="preserve">Jika Anda </w:t>
      </w:r>
      <w:proofErr w:type="spellStart"/>
      <w:r w:rsidRPr="00761D36">
        <w:rPr>
          <w:rFonts w:ascii="Arial" w:hAnsi="Arial" w:cs="Arial"/>
        </w:rPr>
        <w:t>berencana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untuk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segera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bepergian</w:t>
      </w:r>
      <w:proofErr w:type="spellEnd"/>
      <w:r w:rsidRPr="00761D36">
        <w:rPr>
          <w:rFonts w:ascii="Arial" w:hAnsi="Arial" w:cs="Arial"/>
        </w:rPr>
        <w:t xml:space="preserve">, </w:t>
      </w:r>
      <w:proofErr w:type="spellStart"/>
      <w:r w:rsidRPr="00761D36">
        <w:rPr>
          <w:rFonts w:ascii="Arial" w:hAnsi="Arial" w:cs="Arial"/>
        </w:rPr>
        <w:t>jangan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mengajukan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permohonan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untuk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paspor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pengganti</w:t>
      </w:r>
      <w:proofErr w:type="spellEnd"/>
      <w:r w:rsidRPr="00761D36">
        <w:rPr>
          <w:rFonts w:ascii="Arial" w:hAnsi="Arial" w:cs="Arial"/>
        </w:rPr>
        <w:t xml:space="preserve">. Kami </w:t>
      </w:r>
      <w:proofErr w:type="spellStart"/>
      <w:r w:rsidRPr="00761D36">
        <w:rPr>
          <w:rFonts w:ascii="Arial" w:hAnsi="Arial" w:cs="Arial"/>
        </w:rPr>
        <w:t>tidak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dapat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menjamin</w:t>
      </w:r>
      <w:proofErr w:type="spellEnd"/>
      <w:r w:rsidRPr="00761D36">
        <w:rPr>
          <w:rFonts w:ascii="Arial" w:hAnsi="Arial" w:cs="Arial"/>
        </w:rPr>
        <w:t xml:space="preserve"> Anda </w:t>
      </w:r>
      <w:proofErr w:type="spellStart"/>
      <w:r w:rsidRPr="00761D36">
        <w:rPr>
          <w:rFonts w:ascii="Arial" w:hAnsi="Arial" w:cs="Arial"/>
        </w:rPr>
        <w:t>akan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mendapatkan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paspor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baru</w:t>
      </w:r>
      <w:proofErr w:type="spellEnd"/>
      <w:r w:rsidRPr="00761D36">
        <w:rPr>
          <w:rFonts w:ascii="Arial" w:hAnsi="Arial" w:cs="Arial"/>
        </w:rPr>
        <w:t xml:space="preserve"> Anda </w:t>
      </w:r>
      <w:proofErr w:type="spellStart"/>
      <w:r w:rsidRPr="00761D36">
        <w:rPr>
          <w:rFonts w:ascii="Arial" w:hAnsi="Arial" w:cs="Arial"/>
        </w:rPr>
        <w:t>tepat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waktu</w:t>
      </w:r>
      <w:proofErr w:type="spellEnd"/>
      <w:r w:rsidRPr="00761D36">
        <w:rPr>
          <w:rFonts w:ascii="Arial" w:hAnsi="Arial" w:cs="Arial"/>
        </w:rPr>
        <w:t xml:space="preserve">. </w:t>
      </w:r>
    </w:p>
    <w:p w14:paraId="1EDF8BB4" w14:textId="4A2E1F8E" w:rsidR="00841607" w:rsidRPr="00761D36" w:rsidRDefault="00047ADA">
      <w:pPr>
        <w:pStyle w:val="P68B1DB1-paragraph4"/>
      </w:pPr>
      <w:proofErr w:type="spellStart"/>
      <w:r w:rsidRPr="00761D36">
        <w:t>Sebelum</w:t>
      </w:r>
      <w:proofErr w:type="spellEnd"/>
      <w:r w:rsidRPr="00761D36">
        <w:t xml:space="preserve"> Anda </w:t>
      </w:r>
      <w:proofErr w:type="spellStart"/>
      <w:r w:rsidRPr="00761D36">
        <w:t>mengajukan</w:t>
      </w:r>
      <w:proofErr w:type="spellEnd"/>
      <w:r w:rsidRPr="00761D36">
        <w:t xml:space="preserve"> </w:t>
      </w:r>
      <w:proofErr w:type="spellStart"/>
      <w:r w:rsidRPr="00761D36">
        <w:t>permohonan</w:t>
      </w:r>
      <w:proofErr w:type="spellEnd"/>
      <w:r w:rsidRPr="00761D36">
        <w:t xml:space="preserve"> </w:t>
      </w:r>
      <w:proofErr w:type="spellStart"/>
      <w:r w:rsidRPr="00761D36">
        <w:t>untuk</w:t>
      </w:r>
      <w:proofErr w:type="spellEnd"/>
      <w:r w:rsidRPr="00761D36">
        <w:t xml:space="preserve"> </w:t>
      </w:r>
      <w:proofErr w:type="spellStart"/>
      <w:r w:rsidRPr="00761D36">
        <w:t>mengganti</w:t>
      </w:r>
      <w:proofErr w:type="spellEnd"/>
      <w:r w:rsidRPr="00761D36">
        <w:t xml:space="preserve"> </w:t>
      </w:r>
      <w:proofErr w:type="spellStart"/>
      <w:r w:rsidRPr="00761D36">
        <w:t>paspor</w:t>
      </w:r>
      <w:proofErr w:type="spellEnd"/>
      <w:r w:rsidRPr="00761D36">
        <w:t xml:space="preserve"> Australia Anda, Anda </w:t>
      </w:r>
      <w:proofErr w:type="spellStart"/>
      <w:r w:rsidRPr="00761D36">
        <w:t>harus</w:t>
      </w:r>
      <w:proofErr w:type="spellEnd"/>
      <w:r w:rsidRPr="00761D36">
        <w:t xml:space="preserve"> </w:t>
      </w:r>
      <w:proofErr w:type="spellStart"/>
      <w:r w:rsidRPr="00761D36">
        <w:t>mengetahui</w:t>
      </w:r>
      <w:proofErr w:type="spellEnd"/>
      <w:r w:rsidRPr="00761D36">
        <w:t xml:space="preserve"> </w:t>
      </w:r>
      <w:proofErr w:type="spellStart"/>
      <w:r w:rsidRPr="00761D36">
        <w:t>bahwa</w:t>
      </w:r>
      <w:proofErr w:type="spellEnd"/>
      <w:r w:rsidRPr="00761D36">
        <w:t xml:space="preserve">: </w:t>
      </w:r>
    </w:p>
    <w:p w14:paraId="4FE9027B" w14:textId="191C50E2" w:rsidR="00841607" w:rsidRPr="00761D36" w:rsidRDefault="00047ADA">
      <w:pPr>
        <w:pStyle w:val="P68B1DB1-paragraph4"/>
        <w:numPr>
          <w:ilvl w:val="0"/>
          <w:numId w:val="1"/>
        </w:numPr>
      </w:pPr>
      <w:r w:rsidRPr="00761D36">
        <w:t xml:space="preserve">APO </w:t>
      </w:r>
      <w:proofErr w:type="spellStart"/>
      <w:r w:rsidRPr="00761D36">
        <w:t>menghadapi</w:t>
      </w:r>
      <w:proofErr w:type="spellEnd"/>
      <w:r w:rsidRPr="00761D36">
        <w:t xml:space="preserve"> </w:t>
      </w:r>
      <w:proofErr w:type="spellStart"/>
      <w:r w:rsidRPr="00761D36">
        <w:t>permintaan</w:t>
      </w:r>
      <w:proofErr w:type="spellEnd"/>
      <w:r w:rsidRPr="00761D36">
        <w:t xml:space="preserve"> </w:t>
      </w:r>
      <w:proofErr w:type="spellStart"/>
      <w:r w:rsidRPr="00761D36">
        <w:t>paspor</w:t>
      </w:r>
      <w:proofErr w:type="spellEnd"/>
      <w:r w:rsidRPr="00761D36">
        <w:t xml:space="preserve"> </w:t>
      </w:r>
      <w:proofErr w:type="spellStart"/>
      <w:r w:rsidRPr="00761D36">
        <w:t>dalam</w:t>
      </w:r>
      <w:proofErr w:type="spellEnd"/>
      <w:r w:rsidRPr="00761D36">
        <w:t xml:space="preserve"> </w:t>
      </w:r>
      <w:proofErr w:type="spellStart"/>
      <w:r w:rsidRPr="00761D36">
        <w:t>jumlah</w:t>
      </w:r>
      <w:proofErr w:type="spellEnd"/>
      <w:r w:rsidRPr="00761D36">
        <w:t xml:space="preserve"> yang </w:t>
      </w:r>
      <w:proofErr w:type="spellStart"/>
      <w:r w:rsidRPr="00761D36">
        <w:t>belum</w:t>
      </w:r>
      <w:proofErr w:type="spellEnd"/>
      <w:r w:rsidRPr="00761D36">
        <w:t xml:space="preserve"> </w:t>
      </w:r>
      <w:proofErr w:type="spellStart"/>
      <w:r w:rsidRPr="00761D36">
        <w:t>pernah</w:t>
      </w:r>
      <w:proofErr w:type="spellEnd"/>
      <w:r w:rsidRPr="00761D36">
        <w:t xml:space="preserve"> </w:t>
      </w:r>
      <w:proofErr w:type="spellStart"/>
      <w:r w:rsidRPr="00761D36">
        <w:t>terjadi</w:t>
      </w:r>
      <w:proofErr w:type="spellEnd"/>
      <w:r w:rsidRPr="00761D36">
        <w:t xml:space="preserve"> </w:t>
      </w:r>
      <w:proofErr w:type="spellStart"/>
      <w:r w:rsidRPr="00761D36">
        <w:t>sebelumnya</w:t>
      </w:r>
      <w:proofErr w:type="spellEnd"/>
      <w:r w:rsidRPr="00761D36">
        <w:t xml:space="preserve"> </w:t>
      </w:r>
    </w:p>
    <w:p w14:paraId="37305B69" w14:textId="7BBE9679" w:rsidR="00841607" w:rsidRPr="00761D36" w:rsidRDefault="00047ADA">
      <w:pPr>
        <w:pStyle w:val="P68B1DB1-paragraph4"/>
        <w:numPr>
          <w:ilvl w:val="0"/>
          <w:numId w:val="1"/>
        </w:numPr>
      </w:pPr>
      <w:r w:rsidRPr="00761D36">
        <w:t xml:space="preserve">kami </w:t>
      </w:r>
      <w:proofErr w:type="spellStart"/>
      <w:r w:rsidRPr="00761D36">
        <w:t>mencoba</w:t>
      </w:r>
      <w:proofErr w:type="spellEnd"/>
      <w:r w:rsidRPr="00761D36">
        <w:t xml:space="preserve"> </w:t>
      </w:r>
      <w:proofErr w:type="spellStart"/>
      <w:r w:rsidRPr="00761D36">
        <w:t>memproses</w:t>
      </w:r>
      <w:proofErr w:type="spellEnd"/>
      <w:r w:rsidRPr="00761D36">
        <w:t xml:space="preserve"> </w:t>
      </w:r>
      <w:proofErr w:type="spellStart"/>
      <w:r w:rsidRPr="00761D36">
        <w:t>aplikasi</w:t>
      </w:r>
      <w:proofErr w:type="spellEnd"/>
      <w:r w:rsidRPr="00761D36">
        <w:t xml:space="preserve"> </w:t>
      </w:r>
      <w:proofErr w:type="spellStart"/>
      <w:r w:rsidRPr="00761D36">
        <w:t>secepat</w:t>
      </w:r>
      <w:proofErr w:type="spellEnd"/>
      <w:r w:rsidRPr="00761D36">
        <w:t xml:space="preserve"> </w:t>
      </w:r>
      <w:proofErr w:type="spellStart"/>
      <w:r w:rsidRPr="00761D36">
        <w:t>mungkin</w:t>
      </w:r>
      <w:proofErr w:type="spellEnd"/>
      <w:r w:rsidR="001776F2" w:rsidRPr="00761D36">
        <w:t xml:space="preserve"> </w:t>
      </w:r>
    </w:p>
    <w:p w14:paraId="603A8B80" w14:textId="4C00CE13" w:rsidR="00841607" w:rsidRPr="00761D36" w:rsidRDefault="00047ADA">
      <w:pPr>
        <w:pStyle w:val="P68B1DB1-paragraph4"/>
        <w:numPr>
          <w:ilvl w:val="0"/>
          <w:numId w:val="1"/>
        </w:numPr>
      </w:pPr>
      <w:proofErr w:type="spellStart"/>
      <w:r w:rsidRPr="00761D36">
        <w:t>kebanyakan</w:t>
      </w:r>
      <w:proofErr w:type="spellEnd"/>
      <w:r w:rsidRPr="00761D36">
        <w:t xml:space="preserve"> </w:t>
      </w:r>
      <w:proofErr w:type="spellStart"/>
      <w:r w:rsidRPr="00761D36">
        <w:t>paspor</w:t>
      </w:r>
      <w:proofErr w:type="spellEnd"/>
      <w:r w:rsidRPr="00761D36">
        <w:t xml:space="preserve"> </w:t>
      </w:r>
      <w:proofErr w:type="spellStart"/>
      <w:r w:rsidRPr="00761D36">
        <w:t>diproses</w:t>
      </w:r>
      <w:proofErr w:type="spellEnd"/>
      <w:r w:rsidRPr="00761D36">
        <w:t xml:space="preserve"> </w:t>
      </w:r>
      <w:proofErr w:type="spellStart"/>
      <w:r w:rsidRPr="00761D36">
        <w:t>dalam</w:t>
      </w:r>
      <w:proofErr w:type="spellEnd"/>
      <w:r w:rsidRPr="00761D36">
        <w:t xml:space="preserve"> </w:t>
      </w:r>
      <w:proofErr w:type="spellStart"/>
      <w:r w:rsidRPr="00761D36">
        <w:t>waktu</w:t>
      </w:r>
      <w:proofErr w:type="spellEnd"/>
      <w:r w:rsidRPr="00761D36">
        <w:t xml:space="preserve"> 6 </w:t>
      </w:r>
      <w:proofErr w:type="spellStart"/>
      <w:r w:rsidRPr="00761D36">
        <w:t>minggu</w:t>
      </w:r>
      <w:proofErr w:type="spellEnd"/>
      <w:r w:rsidRPr="00761D36">
        <w:t xml:space="preserve">, </w:t>
      </w:r>
      <w:proofErr w:type="spellStart"/>
      <w:r w:rsidRPr="00761D36">
        <w:t>tetapi</w:t>
      </w:r>
      <w:proofErr w:type="spellEnd"/>
      <w:r w:rsidRPr="00761D36">
        <w:t xml:space="preserve"> </w:t>
      </w:r>
      <w:proofErr w:type="spellStart"/>
      <w:r w:rsidRPr="00761D36">
        <w:t>ada</w:t>
      </w:r>
      <w:proofErr w:type="spellEnd"/>
      <w:r w:rsidRPr="00761D36">
        <w:t xml:space="preserve"> yang </w:t>
      </w:r>
      <w:proofErr w:type="spellStart"/>
      <w:r w:rsidRPr="00761D36">
        <w:t>membutuhkan</w:t>
      </w:r>
      <w:proofErr w:type="spellEnd"/>
      <w:r w:rsidRPr="00761D36">
        <w:t xml:space="preserve"> </w:t>
      </w:r>
      <w:proofErr w:type="spellStart"/>
      <w:r w:rsidRPr="00761D36">
        <w:t>waktu</w:t>
      </w:r>
      <w:proofErr w:type="spellEnd"/>
      <w:r w:rsidRPr="00761D36">
        <w:t xml:space="preserve"> </w:t>
      </w:r>
      <w:proofErr w:type="spellStart"/>
      <w:r w:rsidRPr="00761D36">
        <w:t>lebih</w:t>
      </w:r>
      <w:proofErr w:type="spellEnd"/>
      <w:r w:rsidRPr="00761D36">
        <w:t xml:space="preserve"> lama. </w:t>
      </w:r>
    </w:p>
    <w:p w14:paraId="79D9F1CC" w14:textId="29F25F16" w:rsidR="00841607" w:rsidRPr="00761D36" w:rsidRDefault="00047ADA">
      <w:pPr>
        <w:pStyle w:val="P68B1DB1-paragraph4"/>
      </w:pPr>
      <w:r w:rsidRPr="00761D36">
        <w:t xml:space="preserve">Jika Anda </w:t>
      </w:r>
      <w:proofErr w:type="spellStart"/>
      <w:r w:rsidRPr="00761D36">
        <w:t>ingin</w:t>
      </w:r>
      <w:proofErr w:type="spellEnd"/>
      <w:r w:rsidRPr="00761D36">
        <w:t xml:space="preserve"> </w:t>
      </w:r>
      <w:proofErr w:type="spellStart"/>
      <w:r w:rsidRPr="00761D36">
        <w:t>mengganti</w:t>
      </w:r>
      <w:proofErr w:type="spellEnd"/>
      <w:r w:rsidRPr="00761D36">
        <w:t xml:space="preserve"> </w:t>
      </w:r>
      <w:proofErr w:type="spellStart"/>
      <w:r w:rsidRPr="00761D36">
        <w:t>paspor</w:t>
      </w:r>
      <w:proofErr w:type="spellEnd"/>
      <w:r w:rsidRPr="00761D36">
        <w:t xml:space="preserve"> Anda, </w:t>
      </w:r>
      <w:proofErr w:type="spellStart"/>
      <w:r w:rsidRPr="00761D36">
        <w:t>silakan</w:t>
      </w:r>
      <w:proofErr w:type="spellEnd"/>
      <w:r w:rsidRPr="00761D36">
        <w:t xml:space="preserve"> </w:t>
      </w:r>
      <w:proofErr w:type="spellStart"/>
      <w:r w:rsidRPr="00761D36">
        <w:t>hubungi</w:t>
      </w:r>
      <w:proofErr w:type="spellEnd"/>
      <w:r w:rsidRPr="00761D36">
        <w:t xml:space="preserve"> Australian Passport Office (Kantor </w:t>
      </w:r>
      <w:proofErr w:type="spellStart"/>
      <w:r w:rsidRPr="00761D36">
        <w:t>Paspor</w:t>
      </w:r>
      <w:proofErr w:type="spellEnd"/>
      <w:r w:rsidRPr="00761D36">
        <w:t xml:space="preserve"> Australia) di 131 232. </w:t>
      </w:r>
    </w:p>
    <w:p w14:paraId="3CF9F5F6" w14:textId="5B0F7F3B" w:rsidR="00841607" w:rsidRPr="00761D36" w:rsidRDefault="00047ADA">
      <w:pPr>
        <w:pStyle w:val="P68B1DB1-Normal3"/>
        <w:rPr>
          <w:color w:val="2F5496" w:themeColor="accent1" w:themeShade="BF"/>
        </w:rPr>
      </w:pPr>
      <w:proofErr w:type="spellStart"/>
      <w:r w:rsidRPr="00761D36">
        <w:rPr>
          <w:color w:val="2F5496" w:themeColor="accent1" w:themeShade="BF"/>
        </w:rPr>
        <w:t>Apakah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saya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perlu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membayar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untuk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paspor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pengganti</w:t>
      </w:r>
      <w:proofErr w:type="spellEnd"/>
      <w:r w:rsidRPr="00761D36">
        <w:rPr>
          <w:color w:val="2F5496" w:themeColor="accent1" w:themeShade="BF"/>
        </w:rPr>
        <w:t xml:space="preserve"> </w:t>
      </w:r>
      <w:proofErr w:type="spellStart"/>
      <w:r w:rsidRPr="00761D36">
        <w:rPr>
          <w:color w:val="2F5496" w:themeColor="accent1" w:themeShade="BF"/>
        </w:rPr>
        <w:t>saya</w:t>
      </w:r>
      <w:proofErr w:type="spellEnd"/>
      <w:r w:rsidRPr="00761D36">
        <w:rPr>
          <w:color w:val="2F5496" w:themeColor="accent1" w:themeShade="BF"/>
        </w:rPr>
        <w:t>?</w:t>
      </w:r>
      <w:r w:rsidR="001776F2" w:rsidRPr="00761D36">
        <w:rPr>
          <w:color w:val="2F5496" w:themeColor="accent1" w:themeShade="BF"/>
        </w:rPr>
        <w:t xml:space="preserve"> </w:t>
      </w:r>
      <w:r w:rsidRPr="00761D36">
        <w:rPr>
          <w:color w:val="2F5496" w:themeColor="accent1" w:themeShade="BF"/>
        </w:rPr>
        <w:br/>
      </w:r>
      <w:r w:rsidRPr="00761D36">
        <w:t xml:space="preserve">Optus </w:t>
      </w:r>
      <w:proofErr w:type="spellStart"/>
      <w:r w:rsidRPr="00761D36">
        <w:t>akan</w:t>
      </w:r>
      <w:proofErr w:type="spellEnd"/>
      <w:r w:rsidRPr="00761D36">
        <w:t xml:space="preserve"> </w:t>
      </w:r>
      <w:proofErr w:type="spellStart"/>
      <w:r w:rsidRPr="00761D36">
        <w:t>menanggung</w:t>
      </w:r>
      <w:proofErr w:type="spellEnd"/>
      <w:r w:rsidRPr="00761D36">
        <w:t xml:space="preserve"> </w:t>
      </w:r>
      <w:proofErr w:type="spellStart"/>
      <w:r w:rsidRPr="00761D36">
        <w:t>biaya</w:t>
      </w:r>
      <w:proofErr w:type="spellEnd"/>
      <w:r w:rsidRPr="00761D36">
        <w:t xml:space="preserve"> </w:t>
      </w:r>
      <w:proofErr w:type="spellStart"/>
      <w:r w:rsidRPr="00761D36">
        <w:t>untuk</w:t>
      </w:r>
      <w:proofErr w:type="spellEnd"/>
      <w:r w:rsidRPr="00761D36">
        <w:t xml:space="preserve"> </w:t>
      </w:r>
      <w:proofErr w:type="spellStart"/>
      <w:r w:rsidRPr="00761D36">
        <w:t>pelanggan</w:t>
      </w:r>
      <w:proofErr w:type="spellEnd"/>
      <w:r w:rsidRPr="00761D36">
        <w:t xml:space="preserve"> yang </w:t>
      </w:r>
      <w:proofErr w:type="spellStart"/>
      <w:r w:rsidRPr="00761D36">
        <w:t>terkena</w:t>
      </w:r>
      <w:proofErr w:type="spellEnd"/>
      <w:r w:rsidRPr="00761D36">
        <w:t xml:space="preserve"> </w:t>
      </w:r>
      <w:proofErr w:type="spellStart"/>
      <w:r w:rsidRPr="00761D36">
        <w:t>dampak</w:t>
      </w:r>
      <w:proofErr w:type="spellEnd"/>
      <w:r w:rsidRPr="00761D36">
        <w:t xml:space="preserve"> yang </w:t>
      </w:r>
      <w:proofErr w:type="spellStart"/>
      <w:r w:rsidRPr="00761D36">
        <w:t>ingin</w:t>
      </w:r>
      <w:proofErr w:type="spellEnd"/>
      <w:r w:rsidRPr="00761D36">
        <w:t xml:space="preserve"> </w:t>
      </w:r>
      <w:proofErr w:type="spellStart"/>
      <w:r w:rsidRPr="00761D36">
        <w:t>mengganti</w:t>
      </w:r>
      <w:proofErr w:type="spellEnd"/>
      <w:r w:rsidRPr="00761D36">
        <w:t xml:space="preserve"> </w:t>
      </w:r>
      <w:proofErr w:type="spellStart"/>
      <w:r w:rsidRPr="00761D36">
        <w:t>paspor</w:t>
      </w:r>
      <w:proofErr w:type="spellEnd"/>
      <w:r w:rsidRPr="00761D36">
        <w:t xml:space="preserve"> Australia </w:t>
      </w:r>
      <w:proofErr w:type="spellStart"/>
      <w:r w:rsidRPr="00761D36">
        <w:t>mereka</w:t>
      </w:r>
      <w:proofErr w:type="spellEnd"/>
      <w:r w:rsidRPr="00761D36">
        <w:t xml:space="preserve">. </w:t>
      </w:r>
    </w:p>
    <w:p w14:paraId="308F1F7E" w14:textId="7D18473B" w:rsidR="00841607" w:rsidRPr="00761D36" w:rsidRDefault="00047ADA">
      <w:pPr>
        <w:rPr>
          <w:rFonts w:ascii="Arial" w:eastAsia="Arial" w:hAnsi="Arial" w:cs="Arial"/>
        </w:rPr>
      </w:pPr>
      <w:r w:rsidRPr="00761D36">
        <w:rPr>
          <w:rFonts w:ascii="Arial" w:eastAsia="Arial" w:hAnsi="Arial" w:cs="Arial"/>
        </w:rPr>
        <w:t xml:space="preserve">Anda </w:t>
      </w:r>
      <w:proofErr w:type="spellStart"/>
      <w:r w:rsidRPr="00761D36">
        <w:rPr>
          <w:rFonts w:ascii="Arial" w:eastAsia="Arial" w:hAnsi="Arial" w:cs="Arial"/>
        </w:rPr>
        <w:t>harus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membayar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untuk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paspor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pengganti</w:t>
      </w:r>
      <w:proofErr w:type="spellEnd"/>
      <w:r w:rsidRPr="00761D36">
        <w:rPr>
          <w:rFonts w:ascii="Arial" w:eastAsia="Arial" w:hAnsi="Arial" w:cs="Arial"/>
        </w:rPr>
        <w:t xml:space="preserve"> di </w:t>
      </w:r>
      <w:proofErr w:type="spellStart"/>
      <w:r w:rsidRPr="00761D36">
        <w:rPr>
          <w:rFonts w:ascii="Arial" w:eastAsia="Arial" w:hAnsi="Arial" w:cs="Arial"/>
        </w:rPr>
        <w:t>muka</w:t>
      </w:r>
      <w:proofErr w:type="spellEnd"/>
      <w:r w:rsidRPr="00761D36">
        <w:rPr>
          <w:rFonts w:ascii="Arial" w:eastAsia="Arial" w:hAnsi="Arial" w:cs="Arial"/>
        </w:rPr>
        <w:t xml:space="preserve"> dan </w:t>
      </w:r>
      <w:proofErr w:type="spellStart"/>
      <w:r w:rsidRPr="00761D36">
        <w:rPr>
          <w:rFonts w:ascii="Arial" w:eastAsia="Arial" w:hAnsi="Arial" w:cs="Arial"/>
        </w:rPr>
        <w:t>kemudian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meminta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penggantian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dari</w:t>
      </w:r>
      <w:proofErr w:type="spellEnd"/>
      <w:r w:rsidRPr="00761D36">
        <w:rPr>
          <w:rFonts w:ascii="Arial" w:eastAsia="Arial" w:hAnsi="Arial" w:cs="Arial"/>
        </w:rPr>
        <w:t xml:space="preserve"> Optus. Optus </w:t>
      </w:r>
      <w:proofErr w:type="spellStart"/>
      <w:r w:rsidRPr="00761D36">
        <w:rPr>
          <w:rFonts w:ascii="Arial" w:eastAsia="Arial" w:hAnsi="Arial" w:cs="Arial"/>
        </w:rPr>
        <w:t>akan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meresmikan</w:t>
      </w:r>
      <w:proofErr w:type="spellEnd"/>
      <w:r w:rsidRPr="00761D36">
        <w:rPr>
          <w:rFonts w:ascii="Arial" w:eastAsia="Arial" w:hAnsi="Arial" w:cs="Arial"/>
        </w:rPr>
        <w:t xml:space="preserve"> proses </w:t>
      </w:r>
      <w:proofErr w:type="spellStart"/>
      <w:r w:rsidRPr="00761D36">
        <w:rPr>
          <w:rFonts w:ascii="Arial" w:eastAsia="Arial" w:hAnsi="Arial" w:cs="Arial"/>
        </w:rPr>
        <w:t>penggantian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dalam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beberapa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minggu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mendatang</w:t>
      </w:r>
      <w:proofErr w:type="spellEnd"/>
      <w:r w:rsidRPr="00761D36">
        <w:rPr>
          <w:rFonts w:ascii="Arial" w:eastAsia="Arial" w:hAnsi="Arial" w:cs="Arial"/>
        </w:rPr>
        <w:t xml:space="preserve">. </w:t>
      </w:r>
      <w:proofErr w:type="spellStart"/>
      <w:r w:rsidRPr="00761D36">
        <w:rPr>
          <w:rFonts w:ascii="Arial" w:eastAsia="Arial" w:hAnsi="Arial" w:cs="Arial"/>
        </w:rPr>
        <w:t>Untuk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informasi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lebih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lanjut</w:t>
      </w:r>
      <w:proofErr w:type="spellEnd"/>
      <w:r w:rsidRPr="00761D36">
        <w:rPr>
          <w:rFonts w:ascii="Arial" w:eastAsia="Arial" w:hAnsi="Arial" w:cs="Arial"/>
        </w:rPr>
        <w:t xml:space="preserve">, </w:t>
      </w:r>
      <w:proofErr w:type="spellStart"/>
      <w:r w:rsidRPr="00761D36">
        <w:rPr>
          <w:rFonts w:ascii="Arial" w:eastAsia="Arial" w:hAnsi="Arial" w:cs="Arial"/>
        </w:rPr>
        <w:t>buka</w:t>
      </w:r>
      <w:proofErr w:type="spellEnd"/>
      <w:r w:rsidRPr="00761D36">
        <w:rPr>
          <w:rFonts w:ascii="Arial" w:eastAsia="Arial" w:hAnsi="Arial" w:cs="Arial"/>
        </w:rPr>
        <w:t xml:space="preserve"> </w:t>
      </w:r>
      <w:hyperlink r:id="rId12" w:history="1">
        <w:proofErr w:type="spellStart"/>
        <w:r w:rsidRPr="00761D36">
          <w:rPr>
            <w:rStyle w:val="Hyperlink"/>
            <w:rFonts w:ascii="Arial" w:eastAsia="Arial" w:hAnsi="Arial" w:cs="Arial"/>
          </w:rPr>
          <w:t>halaman</w:t>
        </w:r>
        <w:proofErr w:type="spellEnd"/>
        <w:r w:rsidRPr="00761D36">
          <w:rPr>
            <w:rStyle w:val="Hyperlink"/>
            <w:rFonts w:ascii="Arial" w:eastAsia="Arial" w:hAnsi="Arial" w:cs="Arial"/>
          </w:rPr>
          <w:t xml:space="preserve"> </w:t>
        </w:r>
        <w:r w:rsidRPr="00761D36">
          <w:rPr>
            <w:rStyle w:val="Hyperlink"/>
            <w:rFonts w:ascii="Arial" w:eastAsia="Arial" w:hAnsi="Arial" w:cs="Arial"/>
            <w:sz w:val="24"/>
          </w:rPr>
          <w:t>web</w:t>
        </w:r>
        <w:r w:rsidRPr="00761D36">
          <w:rPr>
            <w:rStyle w:val="Hyperlink"/>
            <w:rFonts w:ascii="Arial" w:eastAsia="Arial" w:hAnsi="Arial" w:cs="Arial"/>
          </w:rPr>
          <w:t xml:space="preserve"> </w:t>
        </w:r>
        <w:proofErr w:type="spellStart"/>
        <w:r w:rsidRPr="00761D36">
          <w:rPr>
            <w:rStyle w:val="Hyperlink"/>
            <w:rFonts w:ascii="Arial" w:eastAsia="Arial" w:hAnsi="Arial" w:cs="Arial"/>
          </w:rPr>
          <w:t>paspor</w:t>
        </w:r>
        <w:proofErr w:type="spellEnd"/>
        <w:r w:rsidRPr="00761D36">
          <w:rPr>
            <w:rStyle w:val="Hyperlink"/>
            <w:rFonts w:ascii="Arial" w:eastAsia="Arial" w:hAnsi="Arial" w:cs="Arial"/>
          </w:rPr>
          <w:t xml:space="preserve"> Optus</w:t>
        </w:r>
      </w:hyperlink>
      <w:r w:rsidRPr="00761D36">
        <w:rPr>
          <w:rFonts w:ascii="Arial" w:eastAsia="Arial" w:hAnsi="Arial" w:cs="Arial"/>
        </w:rPr>
        <w:t xml:space="preserve">, </w:t>
      </w:r>
      <w:proofErr w:type="spellStart"/>
      <w:r w:rsidRPr="00761D36">
        <w:rPr>
          <w:rFonts w:ascii="Arial" w:eastAsia="Arial" w:hAnsi="Arial" w:cs="Arial"/>
        </w:rPr>
        <w:t>atau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hubungi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layanan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pelanggan</w:t>
      </w:r>
      <w:proofErr w:type="spellEnd"/>
      <w:r w:rsidRPr="00761D36">
        <w:rPr>
          <w:rFonts w:ascii="Arial" w:eastAsia="Arial" w:hAnsi="Arial" w:cs="Arial"/>
        </w:rPr>
        <w:t xml:space="preserve"> Optus </w:t>
      </w:r>
      <w:proofErr w:type="spellStart"/>
      <w:r w:rsidRPr="00761D36">
        <w:rPr>
          <w:rFonts w:ascii="Arial" w:eastAsia="Arial" w:hAnsi="Arial" w:cs="Arial"/>
        </w:rPr>
        <w:t>langsung</w:t>
      </w:r>
      <w:proofErr w:type="spellEnd"/>
      <w:r w:rsidRPr="00761D36">
        <w:rPr>
          <w:rFonts w:ascii="Arial" w:eastAsia="Arial" w:hAnsi="Arial" w:cs="Arial"/>
        </w:rPr>
        <w:t xml:space="preserve"> di 133 937. </w:t>
      </w:r>
    </w:p>
    <w:p w14:paraId="2F260FAE" w14:textId="5C3D66D0" w:rsidR="00841607" w:rsidRPr="00761D36" w:rsidRDefault="00047ADA" w:rsidP="002040C5">
      <w:pPr>
        <w:pStyle w:val="Heading2"/>
        <w:spacing w:after="240"/>
        <w:rPr>
          <w:rFonts w:ascii="Arial" w:eastAsia="Arial" w:hAnsi="Arial" w:cs="Arial"/>
          <w:sz w:val="22"/>
        </w:rPr>
      </w:pPr>
      <w:proofErr w:type="spellStart"/>
      <w:r w:rsidRPr="00761D36">
        <w:rPr>
          <w:rFonts w:ascii="Arial" w:eastAsia="Arial" w:hAnsi="Arial" w:cs="Arial"/>
          <w:sz w:val="22"/>
        </w:rPr>
        <w:t>Bagaimana</w:t>
      </w:r>
      <w:proofErr w:type="spellEnd"/>
      <w:r w:rsidRPr="00761D36">
        <w:rPr>
          <w:rFonts w:ascii="Arial" w:eastAsia="Arial" w:hAnsi="Arial" w:cs="Arial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sz w:val="22"/>
        </w:rPr>
        <w:t>jika</w:t>
      </w:r>
      <w:proofErr w:type="spellEnd"/>
      <w:r w:rsidRPr="00761D36">
        <w:rPr>
          <w:rFonts w:ascii="Arial" w:eastAsia="Arial" w:hAnsi="Arial" w:cs="Arial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sz w:val="22"/>
        </w:rPr>
        <w:t>saya</w:t>
      </w:r>
      <w:proofErr w:type="spellEnd"/>
      <w:r w:rsidRPr="00761D36">
        <w:rPr>
          <w:rFonts w:ascii="Arial" w:eastAsia="Arial" w:hAnsi="Arial" w:cs="Arial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sz w:val="22"/>
        </w:rPr>
        <w:t>memiliki</w:t>
      </w:r>
      <w:proofErr w:type="spellEnd"/>
      <w:r w:rsidRPr="00761D36">
        <w:rPr>
          <w:rFonts w:ascii="Arial" w:eastAsia="Arial" w:hAnsi="Arial" w:cs="Arial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sz w:val="22"/>
        </w:rPr>
        <w:t>paspor</w:t>
      </w:r>
      <w:proofErr w:type="spellEnd"/>
      <w:r w:rsidRPr="00761D36">
        <w:rPr>
          <w:rFonts w:ascii="Arial" w:eastAsia="Arial" w:hAnsi="Arial" w:cs="Arial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sz w:val="22"/>
        </w:rPr>
        <w:t>asing</w:t>
      </w:r>
      <w:proofErr w:type="spellEnd"/>
      <w:r w:rsidRPr="00761D36">
        <w:rPr>
          <w:rFonts w:ascii="Arial" w:eastAsia="Arial" w:hAnsi="Arial" w:cs="Arial"/>
          <w:sz w:val="22"/>
        </w:rPr>
        <w:t>?</w:t>
      </w:r>
      <w:r w:rsidR="001776F2" w:rsidRPr="00761D36">
        <w:rPr>
          <w:rFonts w:ascii="Arial" w:eastAsia="Arial" w:hAnsi="Arial" w:cs="Arial"/>
          <w:sz w:val="22"/>
        </w:rPr>
        <w:t xml:space="preserve"> </w:t>
      </w:r>
      <w:r w:rsidRPr="00761D36">
        <w:rPr>
          <w:rFonts w:ascii="Arial" w:hAnsi="Arial" w:cs="Arial"/>
        </w:rPr>
        <w:br/>
      </w:r>
      <w:r w:rsidRPr="00761D36">
        <w:rPr>
          <w:rFonts w:ascii="Arial" w:eastAsia="Arial" w:hAnsi="Arial" w:cs="Arial"/>
          <w:color w:val="auto"/>
          <w:sz w:val="22"/>
        </w:rPr>
        <w:t xml:space="preserve">Anda </w:t>
      </w:r>
      <w:proofErr w:type="spellStart"/>
      <w:r w:rsidRPr="00761D36">
        <w:rPr>
          <w:rFonts w:ascii="Arial" w:eastAsia="Arial" w:hAnsi="Arial" w:cs="Arial"/>
          <w:color w:val="auto"/>
          <w:sz w:val="22"/>
        </w:rPr>
        <w:t>harus</w:t>
      </w:r>
      <w:proofErr w:type="spellEnd"/>
      <w:r w:rsidRPr="00761D36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color w:val="auto"/>
          <w:sz w:val="22"/>
        </w:rPr>
        <w:t>menghubungi</w:t>
      </w:r>
      <w:proofErr w:type="spellEnd"/>
      <w:r w:rsidRPr="00761D36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color w:val="auto"/>
          <w:sz w:val="22"/>
        </w:rPr>
        <w:t>misi</w:t>
      </w:r>
      <w:proofErr w:type="spellEnd"/>
      <w:r w:rsidRPr="00761D36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color w:val="auto"/>
          <w:sz w:val="22"/>
        </w:rPr>
        <w:t>diplomatik</w:t>
      </w:r>
      <w:proofErr w:type="spellEnd"/>
      <w:r w:rsidRPr="00761D36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color w:val="auto"/>
          <w:sz w:val="22"/>
        </w:rPr>
        <w:t>atau</w:t>
      </w:r>
      <w:proofErr w:type="spellEnd"/>
      <w:r w:rsidRPr="00761D36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color w:val="auto"/>
          <w:sz w:val="22"/>
        </w:rPr>
        <w:t>konsuler</w:t>
      </w:r>
      <w:proofErr w:type="spellEnd"/>
      <w:r w:rsidRPr="00761D36">
        <w:rPr>
          <w:rFonts w:ascii="Arial" w:eastAsia="Arial" w:hAnsi="Arial" w:cs="Arial"/>
          <w:color w:val="auto"/>
          <w:sz w:val="22"/>
        </w:rPr>
        <w:t xml:space="preserve"> negara yang </w:t>
      </w:r>
      <w:proofErr w:type="spellStart"/>
      <w:r w:rsidRPr="00761D36">
        <w:rPr>
          <w:rFonts w:ascii="Arial" w:eastAsia="Arial" w:hAnsi="Arial" w:cs="Arial"/>
          <w:color w:val="auto"/>
          <w:sz w:val="22"/>
        </w:rPr>
        <w:t>mengeluarkan</w:t>
      </w:r>
      <w:proofErr w:type="spellEnd"/>
      <w:r w:rsidRPr="00761D36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761D36">
        <w:rPr>
          <w:rFonts w:ascii="Arial" w:eastAsia="Arial" w:hAnsi="Arial" w:cs="Arial"/>
          <w:color w:val="auto"/>
          <w:sz w:val="22"/>
        </w:rPr>
        <w:t>paspor</w:t>
      </w:r>
      <w:proofErr w:type="spellEnd"/>
      <w:r w:rsidRPr="00761D36">
        <w:rPr>
          <w:rFonts w:ascii="Arial" w:eastAsia="Arial" w:hAnsi="Arial" w:cs="Arial"/>
          <w:color w:val="auto"/>
          <w:sz w:val="22"/>
        </w:rPr>
        <w:t>.</w:t>
      </w:r>
      <w:r w:rsidRPr="00761D36">
        <w:rPr>
          <w:rFonts w:ascii="Arial" w:eastAsia="Arial" w:hAnsi="Arial" w:cs="Arial"/>
          <w:sz w:val="22"/>
        </w:rPr>
        <w:t xml:space="preserve"> </w:t>
      </w:r>
    </w:p>
    <w:p w14:paraId="485161B7" w14:textId="2EC325FB" w:rsidR="00841607" w:rsidRPr="00761D36" w:rsidRDefault="00047ADA">
      <w:pPr>
        <w:rPr>
          <w:rFonts w:ascii="Arial" w:eastAsia="Arial" w:hAnsi="Arial" w:cs="Arial"/>
          <w:color w:val="2F5496" w:themeColor="accent1" w:themeShade="BF"/>
        </w:rPr>
      </w:pP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Apakah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saya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masih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bisa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mendapatkan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COVID-19 vaccination certificate (ICVC) (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sertifikat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vaksinasi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COVID-19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internasional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)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jika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paspor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Australia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saya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diblokir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>?</w:t>
      </w:r>
      <w:r w:rsidR="001776F2"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r w:rsidRPr="00761D36">
        <w:rPr>
          <w:rFonts w:ascii="Arial" w:eastAsia="Arial" w:hAnsi="Arial" w:cs="Arial"/>
          <w:color w:val="2F5496" w:themeColor="accent1" w:themeShade="BF"/>
        </w:rPr>
        <w:br/>
      </w:r>
      <w:proofErr w:type="spellStart"/>
      <w:r w:rsidRPr="00761D36">
        <w:rPr>
          <w:rFonts w:ascii="Arial" w:eastAsia="Arial" w:hAnsi="Arial" w:cs="Arial"/>
        </w:rPr>
        <w:t>Ya</w:t>
      </w:r>
      <w:proofErr w:type="spellEnd"/>
      <w:r w:rsidRPr="00761D36">
        <w:rPr>
          <w:rFonts w:ascii="Arial" w:eastAsia="Arial" w:hAnsi="Arial" w:cs="Arial"/>
        </w:rPr>
        <w:t xml:space="preserve">. Anda </w:t>
      </w:r>
      <w:proofErr w:type="spellStart"/>
      <w:r w:rsidRPr="00761D36">
        <w:rPr>
          <w:rFonts w:ascii="Arial" w:eastAsia="Arial" w:hAnsi="Arial" w:cs="Arial"/>
        </w:rPr>
        <w:t>masih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bisa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mendapatkan</w:t>
      </w:r>
      <w:proofErr w:type="spellEnd"/>
      <w:r w:rsidRPr="00761D36">
        <w:rPr>
          <w:rFonts w:ascii="Arial" w:eastAsia="Arial" w:hAnsi="Arial" w:cs="Arial"/>
        </w:rPr>
        <w:t xml:space="preserve"> ICVC </w:t>
      </w:r>
      <w:proofErr w:type="spellStart"/>
      <w:r w:rsidRPr="00761D36">
        <w:rPr>
          <w:rFonts w:ascii="Arial" w:eastAsia="Arial" w:hAnsi="Arial" w:cs="Arial"/>
        </w:rPr>
        <w:t>menggunakan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paspor</w:t>
      </w:r>
      <w:proofErr w:type="spellEnd"/>
      <w:r w:rsidRPr="00761D36">
        <w:rPr>
          <w:rFonts w:ascii="Arial" w:eastAsia="Arial" w:hAnsi="Arial" w:cs="Arial"/>
        </w:rPr>
        <w:t xml:space="preserve"> Australia yang </w:t>
      </w:r>
      <w:proofErr w:type="spellStart"/>
      <w:r w:rsidRPr="00761D36">
        <w:rPr>
          <w:rFonts w:ascii="Arial" w:eastAsia="Arial" w:hAnsi="Arial" w:cs="Arial"/>
        </w:rPr>
        <w:t>terkena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dampak</w:t>
      </w:r>
      <w:proofErr w:type="spellEnd"/>
      <w:r w:rsidRPr="00761D36">
        <w:rPr>
          <w:rFonts w:ascii="Arial" w:eastAsia="Arial" w:hAnsi="Arial" w:cs="Arial"/>
        </w:rPr>
        <w:t xml:space="preserve">. Cara </w:t>
      </w:r>
      <w:proofErr w:type="spellStart"/>
      <w:r w:rsidRPr="00761D36">
        <w:rPr>
          <w:rFonts w:ascii="Arial" w:eastAsia="Arial" w:hAnsi="Arial" w:cs="Arial"/>
        </w:rPr>
        <w:t>termudah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untuk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mendapatkan</w:t>
      </w:r>
      <w:proofErr w:type="spellEnd"/>
      <w:r w:rsidRPr="00761D36">
        <w:rPr>
          <w:rFonts w:ascii="Arial" w:eastAsia="Arial" w:hAnsi="Arial" w:cs="Arial"/>
        </w:rPr>
        <w:t xml:space="preserve"> ICVC </w:t>
      </w:r>
      <w:proofErr w:type="spellStart"/>
      <w:r w:rsidRPr="00761D36">
        <w:rPr>
          <w:rFonts w:ascii="Arial" w:eastAsia="Arial" w:hAnsi="Arial" w:cs="Arial"/>
        </w:rPr>
        <w:t>adalah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dengan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menggunakan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akun</w:t>
      </w:r>
      <w:proofErr w:type="spellEnd"/>
      <w:r w:rsidRPr="00761D36">
        <w:rPr>
          <w:rFonts w:ascii="Arial" w:eastAsia="Arial" w:hAnsi="Arial" w:cs="Arial"/>
        </w:rPr>
        <w:t xml:space="preserve"> Medicare Anda </w:t>
      </w:r>
      <w:proofErr w:type="spellStart"/>
      <w:r w:rsidRPr="00761D36">
        <w:rPr>
          <w:rFonts w:ascii="Arial" w:eastAsia="Arial" w:hAnsi="Arial" w:cs="Arial"/>
        </w:rPr>
        <w:t>melalui</w:t>
      </w:r>
      <w:proofErr w:type="spellEnd"/>
      <w:r w:rsidRPr="00761D36">
        <w:rPr>
          <w:rFonts w:ascii="Arial" w:eastAsia="Arial" w:hAnsi="Arial" w:cs="Arial"/>
        </w:rPr>
        <w:t xml:space="preserve"> </w:t>
      </w:r>
      <w:hyperlink r:id="rId13">
        <w:proofErr w:type="spellStart"/>
        <w:r w:rsidRPr="00761D36">
          <w:rPr>
            <w:rStyle w:val="Hyperlink"/>
            <w:rFonts w:ascii="Arial" w:eastAsia="Arial" w:hAnsi="Arial" w:cs="Arial"/>
          </w:rPr>
          <w:t>myGov</w:t>
        </w:r>
        <w:proofErr w:type="spellEnd"/>
      </w:hyperlink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atau</w:t>
      </w:r>
      <w:proofErr w:type="spellEnd"/>
      <w:r w:rsidRPr="00761D36">
        <w:rPr>
          <w:rFonts w:ascii="Arial" w:eastAsia="Arial" w:hAnsi="Arial" w:cs="Arial"/>
        </w:rPr>
        <w:t xml:space="preserve"> ap</w:t>
      </w:r>
      <w:r w:rsidR="002231B8" w:rsidRPr="00761D36">
        <w:rPr>
          <w:rFonts w:ascii="Arial" w:eastAsia="Arial" w:hAnsi="Arial" w:cs="Arial"/>
        </w:rPr>
        <w:t xml:space="preserve">p HP, </w:t>
      </w:r>
      <w:hyperlink r:id="rId14">
        <w:r w:rsidRPr="00761D36">
          <w:rPr>
            <w:rStyle w:val="Hyperlink"/>
            <w:rFonts w:ascii="Arial" w:eastAsia="Arial" w:hAnsi="Arial" w:cs="Arial"/>
          </w:rPr>
          <w:t>Express Plus Medicare</w:t>
        </w:r>
      </w:hyperlink>
      <w:r w:rsidRPr="00761D36">
        <w:rPr>
          <w:rFonts w:ascii="Arial" w:eastAsia="Arial" w:hAnsi="Arial" w:cs="Arial"/>
        </w:rPr>
        <w:t xml:space="preserve">. </w:t>
      </w:r>
      <w:proofErr w:type="spellStart"/>
      <w:r w:rsidRPr="00761D36">
        <w:rPr>
          <w:rFonts w:ascii="Arial" w:eastAsia="Arial" w:hAnsi="Arial" w:cs="Arial"/>
        </w:rPr>
        <w:t>Lihat</w:t>
      </w:r>
      <w:proofErr w:type="spellEnd"/>
      <w:r w:rsidRPr="00761D36">
        <w:rPr>
          <w:rFonts w:ascii="Arial" w:eastAsia="Arial" w:hAnsi="Arial" w:cs="Arial"/>
        </w:rPr>
        <w:t xml:space="preserve"> </w:t>
      </w:r>
      <w:hyperlink r:id="rId15">
        <w:r w:rsidRPr="00761D36">
          <w:rPr>
            <w:rStyle w:val="Hyperlink"/>
            <w:rFonts w:ascii="Arial" w:eastAsia="Arial" w:hAnsi="Arial" w:cs="Arial"/>
          </w:rPr>
          <w:t>Services Australia</w:t>
        </w:r>
      </w:hyperlink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untuk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informasi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selengkapnya</w:t>
      </w:r>
      <w:proofErr w:type="spellEnd"/>
      <w:r w:rsidRPr="00761D36">
        <w:rPr>
          <w:rFonts w:ascii="Arial" w:eastAsia="Arial" w:hAnsi="Arial" w:cs="Arial"/>
        </w:rPr>
        <w:t xml:space="preserve">. </w:t>
      </w:r>
    </w:p>
    <w:p w14:paraId="0D55E559" w14:textId="0F94DBAA" w:rsidR="00841607" w:rsidRPr="00761D36" w:rsidRDefault="00047ADA">
      <w:pPr>
        <w:rPr>
          <w:rFonts w:ascii="Arial" w:eastAsia="Arial" w:hAnsi="Arial" w:cs="Arial"/>
        </w:rPr>
      </w:pPr>
      <w:r w:rsidRPr="00761D36">
        <w:rPr>
          <w:rFonts w:ascii="Arial" w:hAnsi="Arial" w:cs="Arial"/>
        </w:rPr>
        <w:t xml:space="preserve">Jika Anda </w:t>
      </w:r>
      <w:proofErr w:type="spellStart"/>
      <w:r w:rsidRPr="00761D36">
        <w:rPr>
          <w:rFonts w:ascii="Arial" w:hAnsi="Arial" w:cs="Arial"/>
        </w:rPr>
        <w:t>mengalami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kesulitan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memperoleh</w:t>
      </w:r>
      <w:proofErr w:type="spellEnd"/>
      <w:r w:rsidRPr="00761D36">
        <w:rPr>
          <w:rFonts w:ascii="Arial" w:hAnsi="Arial" w:cs="Arial"/>
        </w:rPr>
        <w:t xml:space="preserve"> ICVC, </w:t>
      </w:r>
      <w:proofErr w:type="spellStart"/>
      <w:r w:rsidRPr="00761D36">
        <w:rPr>
          <w:rFonts w:ascii="Arial" w:hAnsi="Arial" w:cs="Arial"/>
        </w:rPr>
        <w:t>hubungi</w:t>
      </w:r>
      <w:proofErr w:type="spellEnd"/>
      <w:r w:rsidRPr="00761D36">
        <w:rPr>
          <w:rFonts w:ascii="Arial" w:hAnsi="Arial" w:cs="Arial"/>
        </w:rPr>
        <w:t xml:space="preserve"> Australian </w:t>
      </w:r>
      <w:proofErr w:type="spellStart"/>
      <w:r w:rsidRPr="00761D36">
        <w:rPr>
          <w:rFonts w:ascii="Arial" w:hAnsi="Arial" w:cs="Arial"/>
        </w:rPr>
        <w:t>Immunisation</w:t>
      </w:r>
      <w:proofErr w:type="spellEnd"/>
      <w:r w:rsidRPr="00761D36">
        <w:rPr>
          <w:rFonts w:ascii="Arial" w:hAnsi="Arial" w:cs="Arial"/>
        </w:rPr>
        <w:t xml:space="preserve"> Register (AIR) </w:t>
      </w:r>
      <w:r w:rsidRPr="00761D36">
        <w:rPr>
          <w:rFonts w:ascii="Arial" w:hAnsi="Arial" w:cs="Arial"/>
        </w:rPr>
        <w:br/>
        <w:t xml:space="preserve">1800 653 809 (di Australia) </w:t>
      </w:r>
      <w:proofErr w:type="spellStart"/>
      <w:r w:rsidRPr="00761D36">
        <w:rPr>
          <w:rFonts w:ascii="Arial" w:hAnsi="Arial" w:cs="Arial"/>
        </w:rPr>
        <w:t>atau</w:t>
      </w:r>
      <w:proofErr w:type="spellEnd"/>
      <w:r w:rsidRPr="00761D36">
        <w:rPr>
          <w:rFonts w:ascii="Arial" w:hAnsi="Arial" w:cs="Arial"/>
        </w:rPr>
        <w:t xml:space="preserve"> +61 2 8633 3284 (</w:t>
      </w:r>
      <w:proofErr w:type="spellStart"/>
      <w:r w:rsidRPr="00761D36">
        <w:rPr>
          <w:rFonts w:ascii="Arial" w:hAnsi="Arial" w:cs="Arial"/>
        </w:rPr>
        <w:t>dari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luar</w:t>
      </w:r>
      <w:proofErr w:type="spellEnd"/>
      <w:r w:rsidRPr="00761D36">
        <w:rPr>
          <w:rFonts w:ascii="Arial" w:hAnsi="Arial" w:cs="Arial"/>
        </w:rPr>
        <w:t xml:space="preserve"> negeri).</w:t>
      </w:r>
      <w:r w:rsidRPr="00761D36">
        <w:rPr>
          <w:rFonts w:ascii="Arial" w:hAnsi="Arial" w:cs="Arial"/>
        </w:rPr>
        <w:br/>
      </w:r>
      <w:r w:rsidRPr="00761D36">
        <w:rPr>
          <w:rFonts w:ascii="Arial" w:hAnsi="Arial" w:cs="Arial"/>
        </w:rPr>
        <w:br/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Saat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ini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saya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berada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di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luar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negeri,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bagaimana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cara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membatalkan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paspor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761D36">
        <w:rPr>
          <w:rFonts w:ascii="Arial" w:eastAsia="Arial" w:hAnsi="Arial" w:cs="Arial"/>
          <w:color w:val="2F5496" w:themeColor="accent1" w:themeShade="BF"/>
        </w:rPr>
        <w:t>saya</w:t>
      </w:r>
      <w:proofErr w:type="spellEnd"/>
      <w:r w:rsidRPr="00761D36">
        <w:rPr>
          <w:rFonts w:ascii="Arial" w:eastAsia="Arial" w:hAnsi="Arial" w:cs="Arial"/>
          <w:color w:val="2F5496" w:themeColor="accent1" w:themeShade="BF"/>
        </w:rPr>
        <w:t>?</w:t>
      </w:r>
      <w:r w:rsidR="001776F2" w:rsidRPr="00761D36">
        <w:rPr>
          <w:rFonts w:ascii="Arial" w:eastAsia="Arial" w:hAnsi="Arial" w:cs="Arial"/>
          <w:color w:val="2F5496" w:themeColor="accent1" w:themeShade="BF"/>
        </w:rPr>
        <w:t xml:space="preserve"> </w:t>
      </w:r>
      <w:r w:rsidRPr="00761D36">
        <w:rPr>
          <w:rFonts w:ascii="Arial" w:hAnsi="Arial" w:cs="Arial"/>
        </w:rPr>
        <w:br/>
      </w:r>
      <w:proofErr w:type="spellStart"/>
      <w:r w:rsidRPr="00761D36">
        <w:rPr>
          <w:rFonts w:ascii="Arial" w:hAnsi="Arial" w:cs="Arial"/>
        </w:rPr>
        <w:t>Paspor</w:t>
      </w:r>
      <w:proofErr w:type="spellEnd"/>
      <w:r w:rsidRPr="00761D36">
        <w:rPr>
          <w:rFonts w:ascii="Arial" w:hAnsi="Arial" w:cs="Arial"/>
        </w:rPr>
        <w:t xml:space="preserve"> Anda </w:t>
      </w:r>
      <w:proofErr w:type="spellStart"/>
      <w:r w:rsidRPr="00761D36">
        <w:rPr>
          <w:rFonts w:ascii="Arial" w:hAnsi="Arial" w:cs="Arial"/>
        </w:rPr>
        <w:t>akan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tetap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aman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untuk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bepergian</w:t>
      </w:r>
      <w:proofErr w:type="spellEnd"/>
      <w:r w:rsidRPr="00761D36">
        <w:rPr>
          <w:rFonts w:ascii="Arial" w:hAnsi="Arial" w:cs="Arial"/>
        </w:rPr>
        <w:t xml:space="preserve">, </w:t>
      </w:r>
      <w:proofErr w:type="spellStart"/>
      <w:r w:rsidRPr="00761D36">
        <w:rPr>
          <w:rFonts w:ascii="Arial" w:hAnsi="Arial" w:cs="Arial"/>
        </w:rPr>
        <w:t>tetapi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jika</w:t>
      </w:r>
      <w:proofErr w:type="spellEnd"/>
      <w:r w:rsidRPr="00761D36">
        <w:rPr>
          <w:rFonts w:ascii="Arial" w:hAnsi="Arial" w:cs="Arial"/>
        </w:rPr>
        <w:t xml:space="preserve"> Anda </w:t>
      </w:r>
      <w:proofErr w:type="spellStart"/>
      <w:r w:rsidRPr="00761D36">
        <w:rPr>
          <w:rFonts w:ascii="Arial" w:hAnsi="Arial" w:cs="Arial"/>
        </w:rPr>
        <w:t>ingin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membatalkannya</w:t>
      </w:r>
      <w:proofErr w:type="spellEnd"/>
      <w:r w:rsidRPr="00761D36">
        <w:rPr>
          <w:rFonts w:ascii="Arial" w:hAnsi="Arial" w:cs="Arial"/>
        </w:rPr>
        <w:t xml:space="preserve">, </w:t>
      </w:r>
      <w:proofErr w:type="spellStart"/>
      <w:r w:rsidRPr="00761D36">
        <w:rPr>
          <w:rFonts w:ascii="Arial" w:hAnsi="Arial" w:cs="Arial"/>
        </w:rPr>
        <w:t>harap</w:t>
      </w:r>
      <w:proofErr w:type="spellEnd"/>
      <w:r w:rsidRPr="00761D36">
        <w:rPr>
          <w:rFonts w:ascii="Arial" w:hAnsi="Arial" w:cs="Arial"/>
        </w:rPr>
        <w:t xml:space="preserve"> </w:t>
      </w:r>
      <w:proofErr w:type="spellStart"/>
      <w:r w:rsidRPr="00761D36">
        <w:rPr>
          <w:rFonts w:ascii="Arial" w:hAnsi="Arial" w:cs="Arial"/>
        </w:rPr>
        <w:t>k</w:t>
      </w:r>
      <w:r w:rsidRPr="00605D01">
        <w:rPr>
          <w:rFonts w:ascii="Arial" w:hAnsi="Arial" w:cs="Arial"/>
          <w:szCs w:val="22"/>
        </w:rPr>
        <w:t>unjungi</w:t>
      </w:r>
      <w:proofErr w:type="spellEnd"/>
      <w:r w:rsidRPr="00605D01">
        <w:rPr>
          <w:rFonts w:ascii="Arial" w:eastAsia="Arial" w:hAnsi="Arial" w:cs="Arial"/>
          <w:szCs w:val="22"/>
        </w:rPr>
        <w:t xml:space="preserve"> </w:t>
      </w:r>
      <w:hyperlink r:id="rId16">
        <w:proofErr w:type="spellStart"/>
        <w:r w:rsidRPr="00605D01">
          <w:rPr>
            <w:rStyle w:val="Hyperlink"/>
            <w:rFonts w:ascii="Arial" w:eastAsia="Arial" w:hAnsi="Arial" w:cs="Arial"/>
            <w:szCs w:val="22"/>
          </w:rPr>
          <w:t>kedubes</w:t>
        </w:r>
        <w:proofErr w:type="spellEnd"/>
        <w:r w:rsidRPr="00605D01">
          <w:rPr>
            <w:rStyle w:val="Hyperlink"/>
            <w:rFonts w:ascii="Arial" w:eastAsia="Arial" w:hAnsi="Arial" w:cs="Arial"/>
            <w:szCs w:val="22"/>
          </w:rPr>
          <w:t xml:space="preserve"> </w:t>
        </w:r>
        <w:proofErr w:type="spellStart"/>
        <w:r w:rsidRPr="00605D01">
          <w:rPr>
            <w:rStyle w:val="Hyperlink"/>
            <w:rFonts w:ascii="Arial" w:eastAsia="Arial" w:hAnsi="Arial" w:cs="Arial"/>
            <w:szCs w:val="22"/>
          </w:rPr>
          <w:t>atau</w:t>
        </w:r>
        <w:proofErr w:type="spellEnd"/>
        <w:r w:rsidRPr="00605D01">
          <w:rPr>
            <w:rStyle w:val="Hyperlink"/>
            <w:rFonts w:ascii="Arial" w:eastAsia="Arial" w:hAnsi="Arial" w:cs="Arial"/>
            <w:szCs w:val="22"/>
          </w:rPr>
          <w:t xml:space="preserve"> </w:t>
        </w:r>
        <w:proofErr w:type="spellStart"/>
        <w:r w:rsidRPr="00605D01">
          <w:rPr>
            <w:rStyle w:val="Hyperlink"/>
            <w:rFonts w:ascii="Arial" w:eastAsia="Arial" w:hAnsi="Arial" w:cs="Arial"/>
            <w:szCs w:val="22"/>
          </w:rPr>
          <w:t>konsulat</w:t>
        </w:r>
        <w:proofErr w:type="spellEnd"/>
        <w:r w:rsidRPr="00605D01">
          <w:rPr>
            <w:rStyle w:val="Hyperlink"/>
            <w:rFonts w:ascii="Arial" w:eastAsia="Arial" w:hAnsi="Arial" w:cs="Arial"/>
            <w:szCs w:val="22"/>
          </w:rPr>
          <w:t xml:space="preserve"> Australia </w:t>
        </w:r>
        <w:proofErr w:type="spellStart"/>
        <w:r w:rsidRPr="00605D01">
          <w:rPr>
            <w:rStyle w:val="Hyperlink"/>
            <w:rFonts w:ascii="Arial" w:eastAsia="Arial" w:hAnsi="Arial" w:cs="Arial"/>
            <w:szCs w:val="22"/>
          </w:rPr>
          <w:t>terdekat</w:t>
        </w:r>
        <w:proofErr w:type="spellEnd"/>
        <w:r w:rsidRPr="00605D01">
          <w:rPr>
            <w:rStyle w:val="Hyperlink"/>
            <w:rFonts w:ascii="Arial" w:eastAsia="Arial" w:hAnsi="Arial" w:cs="Arial"/>
            <w:szCs w:val="22"/>
          </w:rPr>
          <w:t xml:space="preserve"> Anda.</w:t>
        </w:r>
      </w:hyperlink>
    </w:p>
    <w:p w14:paraId="6BD08B7B" w14:textId="304AE37B" w:rsidR="00841607" w:rsidRPr="00761D36" w:rsidRDefault="00841607">
      <w:pPr>
        <w:rPr>
          <w:rFonts w:ascii="Arial" w:eastAsia="Arial" w:hAnsi="Arial" w:cs="Arial"/>
          <w:b/>
          <w:color w:val="2F5496" w:themeColor="accent1" w:themeShade="BF"/>
        </w:rPr>
      </w:pPr>
    </w:p>
    <w:p w14:paraId="3993F115" w14:textId="092FFDA5" w:rsidR="00841607" w:rsidRPr="00761D36" w:rsidRDefault="00047ADA">
      <w:pPr>
        <w:pStyle w:val="P68B1DB1-Normal5"/>
      </w:pPr>
      <w:proofErr w:type="spellStart"/>
      <w:r w:rsidRPr="00761D36">
        <w:t>Butuh</w:t>
      </w:r>
      <w:proofErr w:type="spellEnd"/>
      <w:r w:rsidRPr="00761D36">
        <w:t xml:space="preserve"> </w:t>
      </w:r>
      <w:proofErr w:type="spellStart"/>
      <w:r w:rsidRPr="00761D36">
        <w:t>lebih</w:t>
      </w:r>
      <w:proofErr w:type="spellEnd"/>
      <w:r w:rsidRPr="00761D36">
        <w:t xml:space="preserve"> </w:t>
      </w:r>
      <w:proofErr w:type="spellStart"/>
      <w:r w:rsidRPr="00761D36">
        <w:t>banyak</w:t>
      </w:r>
      <w:proofErr w:type="spellEnd"/>
      <w:r w:rsidRPr="00761D36">
        <w:t xml:space="preserve"> </w:t>
      </w:r>
      <w:proofErr w:type="spellStart"/>
      <w:r w:rsidRPr="00761D36">
        <w:t>informasi</w:t>
      </w:r>
      <w:proofErr w:type="spellEnd"/>
      <w:r w:rsidRPr="00761D36">
        <w:t xml:space="preserve">? </w:t>
      </w:r>
    </w:p>
    <w:p w14:paraId="4E9795C0" w14:textId="566FE646" w:rsidR="00841607" w:rsidRPr="00761D36" w:rsidRDefault="00047ADA">
      <w:pPr>
        <w:rPr>
          <w:rFonts w:ascii="Arial" w:eastAsia="Arial" w:hAnsi="Arial" w:cs="Arial"/>
        </w:rPr>
      </w:pPr>
      <w:r w:rsidRPr="00761D36">
        <w:rPr>
          <w:rFonts w:ascii="Arial" w:eastAsia="Arial" w:hAnsi="Arial" w:cs="Arial"/>
          <w:color w:val="000000" w:themeColor="text1"/>
        </w:rPr>
        <w:t xml:space="preserve">Optus </w:t>
      </w:r>
      <w:hyperlink r:id="rId17" w:history="1">
        <w:r w:rsidR="002231B8" w:rsidRPr="00761D36">
          <w:rPr>
            <w:rStyle w:val="Hyperlink"/>
            <w:rFonts w:ascii="Arial" w:hAnsi="Arial" w:cs="Arial"/>
          </w:rPr>
          <w:t xml:space="preserve">Passport Information </w:t>
        </w:r>
        <w:r w:rsidR="002231B8" w:rsidRPr="00761D36">
          <w:rPr>
            <w:rStyle w:val="Hyperlink"/>
            <w:rFonts w:ascii="Arial" w:eastAsia="Arial" w:hAnsi="Arial" w:cs="Arial"/>
          </w:rPr>
          <w:t>(</w:t>
        </w:r>
        <w:proofErr w:type="spellStart"/>
        <w:r w:rsidRPr="00761D36">
          <w:rPr>
            <w:rStyle w:val="Hyperlink"/>
            <w:rFonts w:ascii="Arial" w:eastAsia="Arial" w:hAnsi="Arial" w:cs="Arial"/>
          </w:rPr>
          <w:t>Informasi</w:t>
        </w:r>
        <w:proofErr w:type="spellEnd"/>
        <w:r w:rsidRPr="00761D36">
          <w:rPr>
            <w:rStyle w:val="Hyperlink"/>
            <w:rFonts w:ascii="Arial" w:eastAsia="Arial" w:hAnsi="Arial" w:cs="Arial"/>
          </w:rPr>
          <w:t xml:space="preserve"> </w:t>
        </w:r>
        <w:proofErr w:type="spellStart"/>
        <w:r w:rsidRPr="00761D36">
          <w:rPr>
            <w:rStyle w:val="Hyperlink"/>
            <w:rFonts w:ascii="Arial" w:eastAsia="Arial" w:hAnsi="Arial" w:cs="Arial"/>
          </w:rPr>
          <w:t>paspor</w:t>
        </w:r>
        <w:proofErr w:type="spellEnd"/>
        <w:r w:rsidR="002231B8" w:rsidRPr="00761D36">
          <w:rPr>
            <w:rStyle w:val="Hyperlink"/>
            <w:rFonts w:ascii="Arial" w:eastAsia="Arial" w:hAnsi="Arial" w:cs="Arial"/>
          </w:rPr>
          <w:t>)</w:t>
        </w:r>
        <w:r w:rsidR="002040C5" w:rsidRPr="00761D36">
          <w:rPr>
            <w:rStyle w:val="Hyperlink"/>
            <w:rFonts w:ascii="Arial" w:eastAsia="Arial" w:hAnsi="Arial" w:cs="Arial"/>
          </w:rPr>
          <w:t xml:space="preserve"> </w:t>
        </w:r>
        <w:r w:rsidRPr="00761D36">
          <w:rPr>
            <w:rStyle w:val="Hyperlink"/>
            <w:rFonts w:ascii="Arial" w:eastAsia="Arial" w:hAnsi="Arial" w:cs="Arial"/>
          </w:rPr>
          <w:t>(optus.com.au)</w:t>
        </w:r>
      </w:hyperlink>
      <w:r w:rsidRPr="00761D36">
        <w:rPr>
          <w:rFonts w:ascii="Arial" w:eastAsia="Arial" w:hAnsi="Arial" w:cs="Arial"/>
        </w:rPr>
        <w:t xml:space="preserve"> </w:t>
      </w:r>
    </w:p>
    <w:p w14:paraId="3DE94333" w14:textId="05697A2A" w:rsidR="00841607" w:rsidRPr="00761D36" w:rsidRDefault="00047ADA">
      <w:pPr>
        <w:rPr>
          <w:rFonts w:ascii="Arial" w:eastAsia="Arial" w:hAnsi="Arial" w:cs="Arial"/>
        </w:rPr>
      </w:pPr>
      <w:r w:rsidRPr="00761D36">
        <w:rPr>
          <w:rFonts w:ascii="Arial" w:eastAsia="Arial" w:hAnsi="Arial" w:cs="Arial"/>
          <w:color w:val="000000" w:themeColor="text1"/>
        </w:rPr>
        <w:lastRenderedPageBreak/>
        <w:t xml:space="preserve">Australian Passport Office </w:t>
      </w:r>
      <w:hyperlink r:id="rId18">
        <w:r w:rsidRPr="00761D36">
          <w:rPr>
            <w:rStyle w:val="Hyperlink"/>
            <w:rFonts w:ascii="Arial" w:eastAsia="Arial" w:hAnsi="Arial" w:cs="Arial"/>
          </w:rPr>
          <w:t>www.passports.gov.au</w:t>
        </w:r>
      </w:hyperlink>
      <w:r w:rsidRPr="00761D36">
        <w:rPr>
          <w:rFonts w:ascii="Arial" w:eastAsia="Arial" w:hAnsi="Arial" w:cs="Arial"/>
        </w:rPr>
        <w:t xml:space="preserve">. </w:t>
      </w:r>
    </w:p>
    <w:p w14:paraId="51AD0CE1" w14:textId="418549C1" w:rsidR="00841607" w:rsidRPr="00761D36" w:rsidRDefault="00047ADA">
      <w:pPr>
        <w:pStyle w:val="P68B1DB1-Normal3"/>
      </w:pPr>
      <w:r w:rsidRPr="00761D36">
        <w:t xml:space="preserve">Jika </w:t>
      </w:r>
      <w:proofErr w:type="spellStart"/>
      <w:r w:rsidRPr="00761D36">
        <w:t>butuh</w:t>
      </w:r>
      <w:proofErr w:type="spellEnd"/>
      <w:r w:rsidRPr="00761D36">
        <w:t xml:space="preserve"> </w:t>
      </w:r>
      <w:proofErr w:type="spellStart"/>
      <w:r w:rsidRPr="00761D36">
        <w:t>bantuan</w:t>
      </w:r>
      <w:proofErr w:type="spellEnd"/>
      <w:r w:rsidRPr="00761D36">
        <w:t xml:space="preserve"> </w:t>
      </w:r>
      <w:proofErr w:type="spellStart"/>
      <w:r w:rsidRPr="00761D36">
        <w:t>dalam</w:t>
      </w:r>
      <w:proofErr w:type="spellEnd"/>
      <w:r w:rsidRPr="00761D36">
        <w:t xml:space="preserve"> </w:t>
      </w:r>
      <w:proofErr w:type="spellStart"/>
      <w:r w:rsidRPr="00761D36">
        <w:t>bahasa</w:t>
      </w:r>
      <w:proofErr w:type="spellEnd"/>
      <w:r w:rsidRPr="00761D36">
        <w:t xml:space="preserve"> lain, </w:t>
      </w:r>
      <w:proofErr w:type="spellStart"/>
      <w:r w:rsidRPr="00761D36">
        <w:t>silakan</w:t>
      </w:r>
      <w:proofErr w:type="spellEnd"/>
      <w:r w:rsidRPr="00761D36">
        <w:t xml:space="preserve"> </w:t>
      </w:r>
      <w:proofErr w:type="spellStart"/>
      <w:r w:rsidRPr="00761D36">
        <w:t>hubungi</w:t>
      </w:r>
      <w:proofErr w:type="spellEnd"/>
      <w:r w:rsidRPr="00761D36">
        <w:t xml:space="preserve"> Translating and Interpreting Service (TIS) (</w:t>
      </w:r>
      <w:proofErr w:type="spellStart"/>
      <w:r w:rsidRPr="00761D36">
        <w:t>Layanan</w:t>
      </w:r>
      <w:proofErr w:type="spellEnd"/>
      <w:r w:rsidRPr="00761D36">
        <w:t xml:space="preserve"> </w:t>
      </w:r>
      <w:proofErr w:type="spellStart"/>
      <w:r w:rsidRPr="00761D36">
        <w:t>Penerjemahan</w:t>
      </w:r>
      <w:proofErr w:type="spellEnd"/>
      <w:r w:rsidRPr="00761D36">
        <w:t xml:space="preserve"> dan </w:t>
      </w:r>
      <w:proofErr w:type="spellStart"/>
      <w:r w:rsidRPr="00761D36">
        <w:t>Juru</w:t>
      </w:r>
      <w:proofErr w:type="spellEnd"/>
      <w:r w:rsidRPr="00761D36">
        <w:t xml:space="preserve"> Bahasa) di 131 450 dan </w:t>
      </w:r>
      <w:proofErr w:type="spellStart"/>
      <w:r w:rsidRPr="00761D36">
        <w:t>mintalah</w:t>
      </w:r>
      <w:proofErr w:type="spellEnd"/>
      <w:r w:rsidRPr="00761D36">
        <w:t xml:space="preserve"> </w:t>
      </w:r>
      <w:proofErr w:type="spellStart"/>
      <w:r w:rsidRPr="00761D36">
        <w:t>juru</w:t>
      </w:r>
      <w:proofErr w:type="spellEnd"/>
      <w:r w:rsidRPr="00761D36">
        <w:t xml:space="preserve"> </w:t>
      </w:r>
      <w:proofErr w:type="spellStart"/>
      <w:r w:rsidRPr="00761D36">
        <w:t>bahasa</w:t>
      </w:r>
      <w:proofErr w:type="spellEnd"/>
      <w:r w:rsidRPr="00761D36">
        <w:t xml:space="preserve">. TIS </w:t>
      </w:r>
      <w:proofErr w:type="spellStart"/>
      <w:r w:rsidRPr="00761D36">
        <w:t>akan</w:t>
      </w:r>
      <w:proofErr w:type="spellEnd"/>
      <w:r w:rsidRPr="00761D36">
        <w:t xml:space="preserve"> </w:t>
      </w:r>
      <w:proofErr w:type="spellStart"/>
      <w:r w:rsidRPr="00761D36">
        <w:t>menghubungi</w:t>
      </w:r>
      <w:proofErr w:type="spellEnd"/>
      <w:r w:rsidRPr="00761D36">
        <w:t xml:space="preserve"> APO dan </w:t>
      </w:r>
      <w:proofErr w:type="spellStart"/>
      <w:r w:rsidRPr="00761D36">
        <w:t>menerjemahkan</w:t>
      </w:r>
      <w:proofErr w:type="spellEnd"/>
      <w:r w:rsidRPr="00761D36">
        <w:t xml:space="preserve"> </w:t>
      </w:r>
      <w:proofErr w:type="spellStart"/>
      <w:r w:rsidRPr="00761D36">
        <w:t>dalam</w:t>
      </w:r>
      <w:proofErr w:type="spellEnd"/>
      <w:r w:rsidRPr="00761D36">
        <w:t xml:space="preserve"> </w:t>
      </w:r>
      <w:proofErr w:type="spellStart"/>
      <w:r w:rsidRPr="00761D36">
        <w:t>bahasa</w:t>
      </w:r>
      <w:proofErr w:type="spellEnd"/>
      <w:r w:rsidRPr="00761D36">
        <w:t xml:space="preserve"> yang Anda </w:t>
      </w:r>
      <w:proofErr w:type="spellStart"/>
      <w:r w:rsidRPr="00761D36">
        <w:t>inginkan</w:t>
      </w:r>
      <w:proofErr w:type="spellEnd"/>
      <w:r w:rsidRPr="00761D36">
        <w:t xml:space="preserve">. </w:t>
      </w:r>
    </w:p>
    <w:p w14:paraId="23C57D83" w14:textId="35E8CDD4" w:rsidR="00841607" w:rsidRPr="00761D36" w:rsidRDefault="00047ADA">
      <w:pPr>
        <w:rPr>
          <w:rFonts w:ascii="Arial" w:eastAsia="Arial" w:hAnsi="Arial" w:cs="Arial"/>
        </w:rPr>
      </w:pPr>
      <w:r w:rsidRPr="00761D36">
        <w:rPr>
          <w:rFonts w:ascii="Arial" w:eastAsia="Arial" w:hAnsi="Arial" w:cs="Arial"/>
        </w:rPr>
        <w:t xml:space="preserve">Jika Anda </w:t>
      </w:r>
      <w:proofErr w:type="spellStart"/>
      <w:r w:rsidRPr="00761D36">
        <w:rPr>
          <w:rFonts w:ascii="Arial" w:eastAsia="Arial" w:hAnsi="Arial" w:cs="Arial"/>
        </w:rPr>
        <w:t>tuli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atau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memiliki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gangguan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pendengaran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atau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bicara</w:t>
      </w:r>
      <w:proofErr w:type="spellEnd"/>
      <w:r w:rsidRPr="00761D36">
        <w:rPr>
          <w:rFonts w:ascii="Arial" w:eastAsia="Arial" w:hAnsi="Arial" w:cs="Arial"/>
        </w:rPr>
        <w:t xml:space="preserve">, Anda </w:t>
      </w:r>
      <w:proofErr w:type="spellStart"/>
      <w:r w:rsidRPr="00761D36">
        <w:rPr>
          <w:rFonts w:ascii="Arial" w:eastAsia="Arial" w:hAnsi="Arial" w:cs="Arial"/>
        </w:rPr>
        <w:t>dapat</w:t>
      </w:r>
      <w:proofErr w:type="spellEnd"/>
      <w:r w:rsidRPr="00761D36">
        <w:rPr>
          <w:rFonts w:ascii="Arial" w:eastAsia="Arial" w:hAnsi="Arial" w:cs="Arial"/>
        </w:rPr>
        <w:t xml:space="preserve"> </w:t>
      </w:r>
      <w:proofErr w:type="spellStart"/>
      <w:r w:rsidRPr="00761D36">
        <w:rPr>
          <w:rFonts w:ascii="Arial" w:eastAsia="Arial" w:hAnsi="Arial" w:cs="Arial"/>
        </w:rPr>
        <w:t>menghubungi</w:t>
      </w:r>
      <w:proofErr w:type="spellEnd"/>
      <w:r w:rsidRPr="00761D36">
        <w:rPr>
          <w:rFonts w:ascii="Arial" w:eastAsia="Arial" w:hAnsi="Arial" w:cs="Arial"/>
        </w:rPr>
        <w:t xml:space="preserve"> kami </w:t>
      </w:r>
      <w:proofErr w:type="spellStart"/>
      <w:r w:rsidRPr="00761D36">
        <w:rPr>
          <w:rFonts w:ascii="Arial" w:eastAsia="Arial" w:hAnsi="Arial" w:cs="Arial"/>
        </w:rPr>
        <w:t>melalui</w:t>
      </w:r>
      <w:proofErr w:type="spellEnd"/>
      <w:r w:rsidRPr="00761D36">
        <w:rPr>
          <w:rFonts w:ascii="Arial" w:eastAsia="Arial" w:hAnsi="Arial" w:cs="Arial"/>
        </w:rPr>
        <w:t xml:space="preserve"> </w:t>
      </w:r>
      <w:hyperlink r:id="rId19">
        <w:r w:rsidRPr="00761D36">
          <w:rPr>
            <w:rStyle w:val="Hyperlink"/>
            <w:rFonts w:ascii="Arial" w:eastAsia="Arial" w:hAnsi="Arial" w:cs="Arial"/>
          </w:rPr>
          <w:t>national-relay-service</w:t>
        </w:r>
      </w:hyperlink>
      <w:r w:rsidRPr="00761D36">
        <w:rPr>
          <w:rFonts w:ascii="Arial" w:eastAsia="Arial" w:hAnsi="Arial" w:cs="Arial"/>
        </w:rPr>
        <w:t xml:space="preserve">. </w:t>
      </w:r>
    </w:p>
    <w:sectPr w:rsidR="00841607" w:rsidRPr="00761D3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9011" w14:textId="77777777" w:rsidR="00863382" w:rsidRDefault="00863382">
      <w:pPr>
        <w:spacing w:after="0" w:line="240" w:lineRule="auto"/>
      </w:pPr>
      <w:r>
        <w:separator/>
      </w:r>
    </w:p>
  </w:endnote>
  <w:endnote w:type="continuationSeparator" w:id="0">
    <w:p w14:paraId="29335A75" w14:textId="77777777" w:rsidR="00863382" w:rsidRDefault="0086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0A47" w14:textId="77777777" w:rsidR="00D961E2" w:rsidRDefault="00D96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8F7E" w14:textId="26D57CB0" w:rsidR="00841607" w:rsidRDefault="00047ADA">
    <w:pPr>
      <w:pStyle w:val="P68B1DB1-Footer6"/>
      <w:ind w:left="8789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A504B">
      <w:rPr>
        <w:noProof/>
      </w:rPr>
      <w:t>1</w:t>
    </w:r>
    <w:r>
      <w:fldChar w:fldCharType="end"/>
    </w:r>
    <w:r>
      <w:t xml:space="preserve"> of </w:t>
    </w:r>
    <w:r w:rsidR="00D961E2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F5D6" w14:textId="77777777" w:rsidR="00D961E2" w:rsidRDefault="00D96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1594" w14:textId="77777777" w:rsidR="00863382" w:rsidRDefault="00863382">
      <w:pPr>
        <w:spacing w:after="0" w:line="240" w:lineRule="auto"/>
      </w:pPr>
      <w:r>
        <w:separator/>
      </w:r>
    </w:p>
  </w:footnote>
  <w:footnote w:type="continuationSeparator" w:id="0">
    <w:p w14:paraId="24ED48DC" w14:textId="77777777" w:rsidR="00863382" w:rsidRDefault="0086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A2C9" w14:textId="77777777" w:rsidR="00D961E2" w:rsidRDefault="00D96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C083" w14:textId="4C30D141" w:rsidR="00841607" w:rsidRDefault="00047A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88608" wp14:editId="2EC14603">
          <wp:simplePos x="0" y="0"/>
          <wp:positionH relativeFrom="page">
            <wp:posOffset>6956</wp:posOffset>
          </wp:positionH>
          <wp:positionV relativeFrom="paragraph">
            <wp:posOffset>-445117</wp:posOffset>
          </wp:positionV>
          <wp:extent cx="7543800" cy="1431925"/>
          <wp:effectExtent l="0" t="0" r="0" b="0"/>
          <wp:wrapTopAndBottom/>
          <wp:docPr id="3" name="Picture 3" descr="C:\Users\dlang2\AppData\Local\Microsoft\Windows\INetCache\Content.Word\APO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lang2\AppData\Local\Microsoft\Windows\INetCache\Content.Word\APO_A4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C892" w14:textId="77777777" w:rsidR="00D961E2" w:rsidRDefault="00D96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FCF"/>
    <w:multiLevelType w:val="hybridMultilevel"/>
    <w:tmpl w:val="47C0EACC"/>
    <w:lvl w:ilvl="0" w:tplc="61E02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32F"/>
    <w:multiLevelType w:val="hybridMultilevel"/>
    <w:tmpl w:val="FEE2A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F6DA"/>
    <w:multiLevelType w:val="hybridMultilevel"/>
    <w:tmpl w:val="4EE64940"/>
    <w:lvl w:ilvl="0" w:tplc="77CC5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A42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8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8F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E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8A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8C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E1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624E"/>
    <w:multiLevelType w:val="hybridMultilevel"/>
    <w:tmpl w:val="AA3A1BF0"/>
    <w:lvl w:ilvl="0" w:tplc="0CC8B0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DAD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C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2A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7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42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C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89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A7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73C41"/>
    <w:multiLevelType w:val="multilevel"/>
    <w:tmpl w:val="877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177D3D"/>
    <w:multiLevelType w:val="hybridMultilevel"/>
    <w:tmpl w:val="D1C8675E"/>
    <w:lvl w:ilvl="0" w:tplc="1D70A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CE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C2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2D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2B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83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0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88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00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052EF"/>
    <w:multiLevelType w:val="hybridMultilevel"/>
    <w:tmpl w:val="E2E87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DFC5B"/>
    <w:multiLevelType w:val="hybridMultilevel"/>
    <w:tmpl w:val="4260DC28"/>
    <w:lvl w:ilvl="0" w:tplc="78BA0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C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4F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6B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82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C6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8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AF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21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6F"/>
    <w:rsid w:val="0000427D"/>
    <w:rsid w:val="000455E8"/>
    <w:rsid w:val="00047ADA"/>
    <w:rsid w:val="000B176F"/>
    <w:rsid w:val="000B371A"/>
    <w:rsid w:val="001014FC"/>
    <w:rsid w:val="00112BF3"/>
    <w:rsid w:val="00162393"/>
    <w:rsid w:val="001776F2"/>
    <w:rsid w:val="001F00C3"/>
    <w:rsid w:val="002040C5"/>
    <w:rsid w:val="002231B8"/>
    <w:rsid w:val="00230F7C"/>
    <w:rsid w:val="003A504B"/>
    <w:rsid w:val="003E032D"/>
    <w:rsid w:val="003E2DCF"/>
    <w:rsid w:val="00414C6C"/>
    <w:rsid w:val="00454F6C"/>
    <w:rsid w:val="00462CA0"/>
    <w:rsid w:val="00490347"/>
    <w:rsid w:val="00496EC0"/>
    <w:rsid w:val="004A3F08"/>
    <w:rsid w:val="004E6126"/>
    <w:rsid w:val="005021D0"/>
    <w:rsid w:val="00555729"/>
    <w:rsid w:val="00574FEF"/>
    <w:rsid w:val="005E56AB"/>
    <w:rsid w:val="00605D01"/>
    <w:rsid w:val="006267B2"/>
    <w:rsid w:val="0065384F"/>
    <w:rsid w:val="006B0912"/>
    <w:rsid w:val="00761D36"/>
    <w:rsid w:val="007D2F06"/>
    <w:rsid w:val="007F0AB7"/>
    <w:rsid w:val="00805B56"/>
    <w:rsid w:val="00832FB0"/>
    <w:rsid w:val="00841607"/>
    <w:rsid w:val="00844492"/>
    <w:rsid w:val="00863382"/>
    <w:rsid w:val="008743A9"/>
    <w:rsid w:val="00897028"/>
    <w:rsid w:val="008E5112"/>
    <w:rsid w:val="00953843"/>
    <w:rsid w:val="00960EB2"/>
    <w:rsid w:val="00A35440"/>
    <w:rsid w:val="00A4623D"/>
    <w:rsid w:val="00A72A6E"/>
    <w:rsid w:val="00A744E9"/>
    <w:rsid w:val="00AC774D"/>
    <w:rsid w:val="00AF2EE2"/>
    <w:rsid w:val="00B8292B"/>
    <w:rsid w:val="00B87882"/>
    <w:rsid w:val="00BC73DF"/>
    <w:rsid w:val="00C746A5"/>
    <w:rsid w:val="00D01576"/>
    <w:rsid w:val="00D3059D"/>
    <w:rsid w:val="00D961E2"/>
    <w:rsid w:val="00DC5471"/>
    <w:rsid w:val="00DD4F58"/>
    <w:rsid w:val="00E1762D"/>
    <w:rsid w:val="00EC59DC"/>
    <w:rsid w:val="00EE70C7"/>
    <w:rsid w:val="00EE7E79"/>
    <w:rsid w:val="00F24543"/>
    <w:rsid w:val="00F64F4F"/>
    <w:rsid w:val="00F7395D"/>
    <w:rsid w:val="0392589F"/>
    <w:rsid w:val="06B8BE8A"/>
    <w:rsid w:val="0820A0FD"/>
    <w:rsid w:val="086AB758"/>
    <w:rsid w:val="089036BC"/>
    <w:rsid w:val="0A7886C2"/>
    <w:rsid w:val="0C7E186B"/>
    <w:rsid w:val="0CA6D97D"/>
    <w:rsid w:val="0D128EA3"/>
    <w:rsid w:val="0D962B41"/>
    <w:rsid w:val="0E19E8CC"/>
    <w:rsid w:val="0EC0D07F"/>
    <w:rsid w:val="10D1DA16"/>
    <w:rsid w:val="113D730D"/>
    <w:rsid w:val="1214998E"/>
    <w:rsid w:val="13C297B0"/>
    <w:rsid w:val="15EAEEDA"/>
    <w:rsid w:val="16CBE264"/>
    <w:rsid w:val="17F7E043"/>
    <w:rsid w:val="180CF90B"/>
    <w:rsid w:val="19228F9C"/>
    <w:rsid w:val="19386892"/>
    <w:rsid w:val="194BB13B"/>
    <w:rsid w:val="19568822"/>
    <w:rsid w:val="19F87FE6"/>
    <w:rsid w:val="1A336C45"/>
    <w:rsid w:val="1B6988C6"/>
    <w:rsid w:val="1D04419D"/>
    <w:rsid w:val="1D441825"/>
    <w:rsid w:val="1E09172E"/>
    <w:rsid w:val="1E2EE6DB"/>
    <w:rsid w:val="1F78A8C3"/>
    <w:rsid w:val="20668201"/>
    <w:rsid w:val="2067C16A"/>
    <w:rsid w:val="208EECF7"/>
    <w:rsid w:val="20F725C6"/>
    <w:rsid w:val="2140B7F0"/>
    <w:rsid w:val="21619A07"/>
    <w:rsid w:val="22773790"/>
    <w:rsid w:val="23CA1AA1"/>
    <w:rsid w:val="2447EC01"/>
    <w:rsid w:val="24A1284F"/>
    <w:rsid w:val="2752A471"/>
    <w:rsid w:val="2783BAA8"/>
    <w:rsid w:val="296CABEC"/>
    <w:rsid w:val="29749972"/>
    <w:rsid w:val="297FE0A2"/>
    <w:rsid w:val="2A329C7C"/>
    <w:rsid w:val="2CD61088"/>
    <w:rsid w:val="33302028"/>
    <w:rsid w:val="333218AE"/>
    <w:rsid w:val="3417209E"/>
    <w:rsid w:val="34B74C19"/>
    <w:rsid w:val="35793F05"/>
    <w:rsid w:val="3586BEC9"/>
    <w:rsid w:val="35E1458F"/>
    <w:rsid w:val="3661A2CC"/>
    <w:rsid w:val="371F8F14"/>
    <w:rsid w:val="3769DA9E"/>
    <w:rsid w:val="37C7C14E"/>
    <w:rsid w:val="389AE2DE"/>
    <w:rsid w:val="38ED6978"/>
    <w:rsid w:val="392FEF32"/>
    <w:rsid w:val="39B55CDE"/>
    <w:rsid w:val="3A56E194"/>
    <w:rsid w:val="3B12C717"/>
    <w:rsid w:val="3B268D9D"/>
    <w:rsid w:val="3B8563A4"/>
    <w:rsid w:val="3C9B3271"/>
    <w:rsid w:val="3E110D7C"/>
    <w:rsid w:val="41C06EC3"/>
    <w:rsid w:val="431D64BB"/>
    <w:rsid w:val="43319F82"/>
    <w:rsid w:val="4707AB92"/>
    <w:rsid w:val="49CB4ED2"/>
    <w:rsid w:val="4A5A9985"/>
    <w:rsid w:val="4AC2DA14"/>
    <w:rsid w:val="4AD4EFA1"/>
    <w:rsid w:val="4C073767"/>
    <w:rsid w:val="4D923A47"/>
    <w:rsid w:val="4FC03608"/>
    <w:rsid w:val="50C9DB09"/>
    <w:rsid w:val="50EABD20"/>
    <w:rsid w:val="514DFEBC"/>
    <w:rsid w:val="55BE2E43"/>
    <w:rsid w:val="5A447E83"/>
    <w:rsid w:val="5B4857F5"/>
    <w:rsid w:val="5F95B1BC"/>
    <w:rsid w:val="60380EE8"/>
    <w:rsid w:val="604069D5"/>
    <w:rsid w:val="626B3347"/>
    <w:rsid w:val="640364CE"/>
    <w:rsid w:val="649D2BC2"/>
    <w:rsid w:val="64C5FB5F"/>
    <w:rsid w:val="6501E16B"/>
    <w:rsid w:val="65A299C6"/>
    <w:rsid w:val="69996C82"/>
    <w:rsid w:val="6BF54E56"/>
    <w:rsid w:val="6CD10D44"/>
    <w:rsid w:val="6DA6FD8E"/>
    <w:rsid w:val="6DD316B1"/>
    <w:rsid w:val="6E348F96"/>
    <w:rsid w:val="6E4BEDB7"/>
    <w:rsid w:val="6F32614F"/>
    <w:rsid w:val="6F42CDEF"/>
    <w:rsid w:val="6F8CDF64"/>
    <w:rsid w:val="74163F12"/>
    <w:rsid w:val="7546D998"/>
    <w:rsid w:val="77F63C64"/>
    <w:rsid w:val="784FA5F7"/>
    <w:rsid w:val="7AC2EFA1"/>
    <w:rsid w:val="7AECF7CB"/>
    <w:rsid w:val="7EBEE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A014"/>
  <w15:chartTrackingRefBased/>
  <w15:docId w15:val="{45A5822C-7BFE-451F-8C1A-32F6DD69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F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0B176F"/>
  </w:style>
  <w:style w:type="character" w:customStyle="1" w:styleId="eop">
    <w:name w:val="eop"/>
    <w:basedOn w:val="DefaultParagraphFont"/>
    <w:rsid w:val="000B176F"/>
  </w:style>
  <w:style w:type="character" w:styleId="Hyperlink">
    <w:name w:val="Hyperlink"/>
    <w:basedOn w:val="DefaultParagraphFont"/>
    <w:uiPriority w:val="99"/>
    <w:unhideWhenUsed/>
    <w:rsid w:val="000B17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7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5471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774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7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7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4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4D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30F7C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F7C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01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CF"/>
  </w:style>
  <w:style w:type="paragraph" w:styleId="Footer">
    <w:name w:val="footer"/>
    <w:basedOn w:val="Normal"/>
    <w:link w:val="FooterChar"/>
    <w:uiPriority w:val="99"/>
    <w:unhideWhenUsed/>
    <w:rsid w:val="003E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DCF"/>
  </w:style>
  <w:style w:type="paragraph" w:customStyle="1" w:styleId="P68B1DB1-Heading11">
    <w:name w:val="P68B1DB1-Heading11"/>
    <w:basedOn w:val="Heading1"/>
    <w:rPr>
      <w:rFonts w:ascii="Arial" w:eastAsia="Arial" w:hAnsi="Arial" w:cs="Arial"/>
    </w:rPr>
  </w:style>
  <w:style w:type="paragraph" w:customStyle="1" w:styleId="P68B1DB1-Normal2">
    <w:name w:val="P68B1DB1-Normal2"/>
    <w:basedOn w:val="Normal"/>
    <w:rPr>
      <w:rFonts w:ascii="Arial" w:eastAsia="Arial" w:hAnsi="Arial" w:cs="Arial"/>
      <w:color w:val="2F5496" w:themeColor="accent1" w:themeShade="BF"/>
    </w:rPr>
  </w:style>
  <w:style w:type="paragraph" w:customStyle="1" w:styleId="P68B1DB1-Normal3">
    <w:name w:val="P68B1DB1-Normal3"/>
    <w:basedOn w:val="Normal"/>
    <w:rPr>
      <w:rFonts w:ascii="Arial" w:eastAsia="Arial" w:hAnsi="Arial" w:cs="Arial"/>
    </w:rPr>
  </w:style>
  <w:style w:type="paragraph" w:customStyle="1" w:styleId="P68B1DB1-paragraph4">
    <w:name w:val="P68B1DB1-paragraph4"/>
    <w:basedOn w:val="paragraph"/>
    <w:rPr>
      <w:rFonts w:ascii="Arial" w:eastAsia="Arial" w:hAnsi="Arial" w:cs="Arial"/>
      <w:sz w:val="22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b/>
      <w:color w:val="2F5496" w:themeColor="accent1" w:themeShade="BF"/>
    </w:rPr>
  </w:style>
  <w:style w:type="paragraph" w:customStyle="1" w:styleId="P68B1DB1-Footer6">
    <w:name w:val="P68B1DB1-Footer6"/>
    <w:basedOn w:val="Footer"/>
    <w:rPr>
      <w:sz w:val="20"/>
    </w:rPr>
  </w:style>
  <w:style w:type="paragraph" w:styleId="Revision">
    <w:name w:val="Revision"/>
    <w:hidden/>
    <w:uiPriority w:val="99"/>
    <w:semiHidden/>
    <w:rsid w:val="002231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gov.au/" TargetMode="External"/><Relationship Id="rId18" Type="http://schemas.openxmlformats.org/officeDocument/2006/relationships/hyperlink" Target="http://www.passports.gov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ptus.com.au/support/cyberattack/passport-information" TargetMode="External"/><Relationship Id="rId17" Type="http://schemas.openxmlformats.org/officeDocument/2006/relationships/hyperlink" Target="https://www.optus.com.au/support/cyberattack/passport-informatio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at.gov.au/about-us/our-locations/missions/our-embassies-and-consulates-oversea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amwatch.gov.au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ervicesaustralia.gov.au/individuals/subjects/getting-help-during-coronavirus-covid-19/covid-19-vaccinations/what-types-proof-there-are/international-covid-19-vaccination-certificate-proo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ommunications.gov.au/what-we-do/phone/services-people-disability/accesshub/national-relay-serv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services/medicare/express-plus-medicare-mobile-ap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d18e0-41e0-4f52-9c3e-0b204eecde7b">
      <Terms xmlns="http://schemas.microsoft.com/office/infopath/2007/PartnerControls"/>
    </lcf76f155ced4ddcb4097134ff3c332f>
    <TaxCatchAll xmlns="8b141cf2-d264-488f-983c-d1501809146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2FAE047F96149AC609D13A5BC1289" ma:contentTypeVersion="15" ma:contentTypeDescription="Create a new document." ma:contentTypeScope="" ma:versionID="64d7929dea3b634b7d98bd6a0f5a05a3">
  <xsd:schema xmlns:xsd="http://www.w3.org/2001/XMLSchema" xmlns:xs="http://www.w3.org/2001/XMLSchema" xmlns:p="http://schemas.microsoft.com/office/2006/metadata/properties" xmlns:ns2="03cd18e0-41e0-4f52-9c3e-0b204eecde7b" xmlns:ns3="8b141cf2-d264-488f-983c-d1501809146c" targetNamespace="http://schemas.microsoft.com/office/2006/metadata/properties" ma:root="true" ma:fieldsID="f74caadb69fcd5c41b99bc1cf6dedd48" ns2:_="" ns3:_="">
    <xsd:import namespace="03cd18e0-41e0-4f52-9c3e-0b204eecde7b"/>
    <xsd:import namespace="8b141cf2-d264-488f-983c-d15018091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d18e0-41e0-4f52-9c3e-0b204eecd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1cf2-d264-488f-983c-d150180914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5a3401-88a0-479d-887c-1f515853bad3}" ma:internalName="TaxCatchAll" ma:showField="CatchAllData" ma:web="8b141cf2-d264-488f-983c-d15018091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D423B-A07C-45A4-93DC-4C47CC10F844}">
  <ds:schemaRefs>
    <ds:schemaRef ds:uri="http://schemas.microsoft.com/office/2006/metadata/properties"/>
    <ds:schemaRef ds:uri="http://schemas.microsoft.com/office/infopath/2007/PartnerControls"/>
    <ds:schemaRef ds:uri="03cd18e0-41e0-4f52-9c3e-0b204eecde7b"/>
    <ds:schemaRef ds:uri="8b141cf2-d264-488f-983c-d1501809146c"/>
  </ds:schemaRefs>
</ds:datastoreItem>
</file>

<file path=customXml/itemProps2.xml><?xml version="1.0" encoding="utf-8"?>
<ds:datastoreItem xmlns:ds="http://schemas.openxmlformats.org/officeDocument/2006/customXml" ds:itemID="{A43F6C0D-3EC0-478A-892B-44CA13955F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3D409F-2A88-4B73-82E3-712F54A33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d18e0-41e0-4f52-9c3e-0b204eecde7b"/>
    <ds:schemaRef ds:uri="8b141cf2-d264-488f-983c-d1501809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C2739-58A6-4B6B-BC79-7CBBB3489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4434</Characters>
  <Application>Microsoft Office Word</Application>
  <DocSecurity>2</DocSecurity>
  <Lines>85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Optus breach – what we’re doing to protect your identity - Indonesian</vt:lpstr>
    </vt:vector>
  </TitlesOfParts>
  <Manager/>
  <Company/>
  <LinksUpToDate>false</LinksUpToDate>
  <CharactersWithSpaces>5128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Optus breach – what we’re doing to protect your identity - Indonesian</dc:title>
  <dc:subject/>
  <dc:creator>Department of Foreign Affairs and Trade</dc:creator>
  <cp:keywords>[SEC=OFFICIAL]</cp:keywords>
  <dc:description/>
  <cp:lastModifiedBy>Yvette Cazabon</cp:lastModifiedBy>
  <cp:revision>3</cp:revision>
  <cp:lastPrinted>2022-10-15T23:28:00Z</cp:lastPrinted>
  <dcterms:created xsi:type="dcterms:W3CDTF">2022-10-17T03:23:00Z</dcterms:created>
  <dcterms:modified xsi:type="dcterms:W3CDTF">2022-10-24T01:35:00Z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7F8B49465BB54289A0DF4AFADBCC91FE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A1D7B31A818BA1B51782ED52C0AB9A58DBEC4208</vt:lpwstr>
  </property>
  <property fmtid="{D5CDD505-2E9C-101B-9397-08002B2CF9AE}" pid="11" name="PM_OriginationTimeStamp">
    <vt:lpwstr>2022-10-24T01:35:58Z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E5BD20A6357AF719082F853AFEAB6750</vt:lpwstr>
  </property>
  <property fmtid="{D5CDD505-2E9C-101B-9397-08002B2CF9AE}" pid="23" name="PM_Hash_Salt">
    <vt:lpwstr>52AAE9204ECA1AB41E6294EE24B0A9A4</vt:lpwstr>
  </property>
  <property fmtid="{D5CDD505-2E9C-101B-9397-08002B2CF9AE}" pid="24" name="PM_Hash_SHA1">
    <vt:lpwstr>94B2A1D7CD3FFEECC3814B4A21685756E80977C3</vt:lpwstr>
  </property>
  <property fmtid="{D5CDD505-2E9C-101B-9397-08002B2CF9AE}" pid="25" name="PM_OriginatorUserAccountName_SHA256">
    <vt:lpwstr>C9EECA26BF5AF75FB7BAF31326E444AA457D3EC7FE0B3E0639CA2787C1693201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_MinimumSecurityClassification">
    <vt:lpwstr/>
  </property>
  <property fmtid="{D5CDD505-2E9C-101B-9397-08002B2CF9AE}" pid="28" name="ContentTypeId">
    <vt:lpwstr>0x0101000F22FAE047F96149AC609D13A5BC1289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MediaServiceImageTags">
    <vt:lpwstr/>
  </property>
</Properties>
</file>